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20" w:rsidRDefault="00655C20" w:rsidP="00655C20">
      <w:pPr>
        <w:jc w:val="both"/>
        <w:rPr>
          <w:rFonts w:ascii="Times New Roman" w:hAnsi="Times New Roman" w:cs="Times New Roman"/>
          <w:sz w:val="26"/>
          <w:szCs w:val="26"/>
        </w:rPr>
      </w:pPr>
      <w:r>
        <w:rPr>
          <w:rFonts w:ascii="Times New Roman" w:hAnsi="Times New Roman" w:cs="Times New Roman"/>
          <w:noProof/>
          <w:sz w:val="26"/>
          <w:szCs w:val="26"/>
          <w:lang w:eastAsia="it-IT"/>
        </w:rPr>
        <w:drawing>
          <wp:anchor distT="0" distB="0" distL="114300" distR="114300" simplePos="0" relativeHeight="251658240" behindDoc="1" locked="0" layoutInCell="1" allowOverlap="1">
            <wp:simplePos x="0" y="0"/>
            <wp:positionH relativeFrom="margin">
              <wp:align>center</wp:align>
            </wp:positionH>
            <wp:positionV relativeFrom="paragraph">
              <wp:posOffset>-642620</wp:posOffset>
            </wp:positionV>
            <wp:extent cx="2152650" cy="14668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a e sviullpo.jpg"/>
                    <pic:cNvPicPr/>
                  </pic:nvPicPr>
                  <pic:blipFill>
                    <a:blip r:embed="rId7">
                      <a:extLst>
                        <a:ext uri="{28A0092B-C50C-407E-A947-70E740481C1C}">
                          <a14:useLocalDpi xmlns:a14="http://schemas.microsoft.com/office/drawing/2010/main" val="0"/>
                        </a:ext>
                      </a:extLst>
                    </a:blip>
                    <a:stretch>
                      <a:fillRect/>
                    </a:stretch>
                  </pic:blipFill>
                  <pic:spPr>
                    <a:xfrm>
                      <a:off x="0" y="0"/>
                      <a:ext cx="2152650" cy="1466850"/>
                    </a:xfrm>
                    <a:prstGeom prst="rect">
                      <a:avLst/>
                    </a:prstGeom>
                  </pic:spPr>
                </pic:pic>
              </a:graphicData>
            </a:graphic>
          </wp:anchor>
        </w:drawing>
      </w:r>
    </w:p>
    <w:p w:rsidR="00655C20" w:rsidRDefault="00655C20" w:rsidP="00655C20">
      <w:pPr>
        <w:jc w:val="both"/>
        <w:rPr>
          <w:rFonts w:ascii="Times New Roman" w:hAnsi="Times New Roman" w:cs="Times New Roman"/>
          <w:sz w:val="26"/>
          <w:szCs w:val="26"/>
        </w:rPr>
      </w:pPr>
    </w:p>
    <w:p w:rsidR="00655C20" w:rsidRDefault="00655C20" w:rsidP="00655C20">
      <w:pPr>
        <w:jc w:val="both"/>
        <w:rPr>
          <w:rFonts w:ascii="Times New Roman" w:hAnsi="Times New Roman" w:cs="Times New Roman"/>
          <w:sz w:val="26"/>
          <w:szCs w:val="26"/>
        </w:rPr>
      </w:pPr>
    </w:p>
    <w:p w:rsidR="00655C20" w:rsidRPr="005178FC" w:rsidRDefault="00655C20" w:rsidP="00655C20">
      <w:pPr>
        <w:jc w:val="both"/>
        <w:rPr>
          <w:rFonts w:ascii="Times New Roman" w:hAnsi="Times New Roman" w:cs="Times New Roman"/>
          <w:sz w:val="28"/>
          <w:szCs w:val="28"/>
        </w:rPr>
      </w:pPr>
    </w:p>
    <w:p w:rsidR="007D4F6A" w:rsidRPr="005178FC" w:rsidRDefault="00655C20" w:rsidP="007D4F6A">
      <w:pPr>
        <w:spacing w:after="0" w:line="360" w:lineRule="auto"/>
        <w:jc w:val="center"/>
        <w:rPr>
          <w:rFonts w:ascii="Times New Roman" w:hAnsi="Times New Roman" w:cs="Times New Roman"/>
          <w:b/>
          <w:color w:val="000000" w:themeColor="text1"/>
          <w:sz w:val="28"/>
          <w:szCs w:val="28"/>
        </w:rPr>
      </w:pPr>
      <w:r w:rsidRPr="005178FC">
        <w:rPr>
          <w:rFonts w:ascii="Times New Roman" w:hAnsi="Times New Roman" w:cs="Times New Roman"/>
          <w:b/>
          <w:color w:val="000000" w:themeColor="text1"/>
          <w:sz w:val="28"/>
          <w:szCs w:val="28"/>
        </w:rPr>
        <w:t>Religione e spiritualità islamica:</w:t>
      </w:r>
    </w:p>
    <w:p w:rsidR="001018F6" w:rsidRPr="005178FC" w:rsidRDefault="00655C20" w:rsidP="007D4F6A">
      <w:pPr>
        <w:spacing w:after="0" w:line="360" w:lineRule="auto"/>
        <w:jc w:val="center"/>
        <w:rPr>
          <w:rFonts w:ascii="Times New Roman" w:hAnsi="Times New Roman" w:cs="Times New Roman"/>
          <w:b/>
          <w:color w:val="000000" w:themeColor="text1"/>
          <w:sz w:val="28"/>
          <w:szCs w:val="28"/>
        </w:rPr>
      </w:pPr>
      <w:r w:rsidRPr="005178FC">
        <w:rPr>
          <w:rFonts w:ascii="Times New Roman" w:hAnsi="Times New Roman" w:cs="Times New Roman"/>
          <w:b/>
          <w:color w:val="000000" w:themeColor="text1"/>
          <w:sz w:val="28"/>
          <w:szCs w:val="28"/>
        </w:rPr>
        <w:t xml:space="preserve"> un dialogo possibile con l’occidente e la cristianità?</w:t>
      </w:r>
    </w:p>
    <w:p w:rsidR="007D4F6A" w:rsidRPr="004961F7" w:rsidRDefault="007D4F6A" w:rsidP="007D4F6A">
      <w:pPr>
        <w:spacing w:after="0" w:line="360" w:lineRule="auto"/>
        <w:jc w:val="center"/>
        <w:rPr>
          <w:rFonts w:ascii="Times New Roman" w:hAnsi="Times New Roman" w:cs="Times New Roman"/>
          <w:b/>
          <w:color w:val="000000" w:themeColor="text1"/>
          <w:sz w:val="26"/>
          <w:szCs w:val="26"/>
        </w:rPr>
      </w:pPr>
    </w:p>
    <w:p w:rsidR="001018F6" w:rsidRPr="004961F7" w:rsidRDefault="001018F6" w:rsidP="007D4F6A">
      <w:pPr>
        <w:spacing w:after="0" w:line="360" w:lineRule="auto"/>
        <w:jc w:val="center"/>
        <w:rPr>
          <w:rFonts w:ascii="Times New Roman" w:hAnsi="Times New Roman" w:cs="Times New Roman"/>
          <w:b/>
          <w:color w:val="000000" w:themeColor="text1"/>
          <w:sz w:val="26"/>
          <w:szCs w:val="26"/>
        </w:rPr>
      </w:pPr>
      <w:r w:rsidRPr="004961F7">
        <w:rPr>
          <w:rFonts w:ascii="Times New Roman" w:hAnsi="Times New Roman" w:cs="Times New Roman"/>
          <w:i/>
          <w:color w:val="000000" w:themeColor="text1"/>
          <w:sz w:val="26"/>
          <w:szCs w:val="26"/>
        </w:rPr>
        <w:t>Sintesi evento 26/05/2016</w:t>
      </w:r>
    </w:p>
    <w:p w:rsidR="001018F6" w:rsidRPr="004961F7" w:rsidRDefault="001018F6" w:rsidP="007D4F6A">
      <w:pPr>
        <w:spacing w:after="0" w:line="360" w:lineRule="auto"/>
        <w:jc w:val="center"/>
        <w:rPr>
          <w:rFonts w:ascii="Times New Roman" w:hAnsi="Times New Roman" w:cs="Times New Roman"/>
          <w:b/>
          <w:color w:val="000000" w:themeColor="text1"/>
          <w:sz w:val="26"/>
          <w:szCs w:val="26"/>
        </w:rPr>
      </w:pPr>
    </w:p>
    <w:p w:rsidR="00655C20" w:rsidRPr="004961F7" w:rsidRDefault="00655C20" w:rsidP="007D4F6A">
      <w:pPr>
        <w:spacing w:after="0" w:line="360" w:lineRule="auto"/>
        <w:jc w:val="both"/>
        <w:rPr>
          <w:rFonts w:ascii="Times New Roman" w:hAnsi="Times New Roman" w:cs="Times New Roman"/>
          <w:color w:val="000000" w:themeColor="text1"/>
          <w:sz w:val="26"/>
          <w:szCs w:val="26"/>
        </w:rPr>
      </w:pPr>
      <w:r w:rsidRPr="004961F7">
        <w:rPr>
          <w:rFonts w:ascii="Times New Roman" w:hAnsi="Times New Roman" w:cs="Times New Roman"/>
          <w:b/>
          <w:color w:val="000000" w:themeColor="text1"/>
          <w:sz w:val="26"/>
          <w:szCs w:val="26"/>
        </w:rPr>
        <w:t>Relatori</w:t>
      </w:r>
      <w:r w:rsidRPr="004961F7">
        <w:rPr>
          <w:rFonts w:ascii="Times New Roman" w:hAnsi="Times New Roman" w:cs="Times New Roman"/>
          <w:color w:val="000000" w:themeColor="text1"/>
          <w:sz w:val="26"/>
          <w:szCs w:val="26"/>
        </w:rPr>
        <w:t xml:space="preserve">: </w:t>
      </w:r>
      <w:r w:rsidR="001018F6" w:rsidRPr="004961F7">
        <w:rPr>
          <w:rFonts w:ascii="Times New Roman" w:hAnsi="Times New Roman" w:cs="Times New Roman"/>
          <w:b/>
          <w:i/>
          <w:color w:val="000000" w:themeColor="text1"/>
          <w:sz w:val="26"/>
          <w:szCs w:val="26"/>
        </w:rPr>
        <w:t>Paolo Branca</w:t>
      </w:r>
      <w:r w:rsidR="001018F6" w:rsidRPr="004961F7">
        <w:rPr>
          <w:rFonts w:ascii="Times New Roman" w:hAnsi="Times New Roman" w:cs="Times New Roman"/>
          <w:color w:val="000000" w:themeColor="text1"/>
          <w:sz w:val="26"/>
          <w:szCs w:val="26"/>
        </w:rPr>
        <w:t>, linguista e orientalista, professore all’U</w:t>
      </w:r>
      <w:r w:rsidR="004961F7">
        <w:rPr>
          <w:rFonts w:ascii="Times New Roman" w:hAnsi="Times New Roman" w:cs="Times New Roman"/>
          <w:color w:val="000000" w:themeColor="text1"/>
          <w:sz w:val="26"/>
          <w:szCs w:val="26"/>
        </w:rPr>
        <w:t xml:space="preserve">niversità Cattolica di Milano ed </w:t>
      </w:r>
      <w:r w:rsidR="001018F6" w:rsidRPr="004961F7">
        <w:rPr>
          <w:rFonts w:ascii="Times New Roman" w:hAnsi="Times New Roman" w:cs="Times New Roman"/>
          <w:color w:val="000000" w:themeColor="text1"/>
          <w:sz w:val="26"/>
          <w:szCs w:val="26"/>
        </w:rPr>
        <w:t xml:space="preserve">esperto di Islam e di cultura araba. Introduce e modera l’incontro il professor </w:t>
      </w:r>
      <w:r w:rsidR="001018F6" w:rsidRPr="004961F7">
        <w:rPr>
          <w:rFonts w:ascii="Times New Roman" w:hAnsi="Times New Roman" w:cs="Times New Roman"/>
          <w:b/>
          <w:i/>
          <w:color w:val="000000" w:themeColor="text1"/>
          <w:sz w:val="26"/>
          <w:szCs w:val="26"/>
        </w:rPr>
        <w:t xml:space="preserve">Mauro </w:t>
      </w:r>
      <w:proofErr w:type="spellStart"/>
      <w:r w:rsidR="001018F6" w:rsidRPr="004961F7">
        <w:rPr>
          <w:rFonts w:ascii="Times New Roman" w:hAnsi="Times New Roman" w:cs="Times New Roman"/>
          <w:b/>
          <w:i/>
          <w:color w:val="000000" w:themeColor="text1"/>
          <w:sz w:val="26"/>
          <w:szCs w:val="26"/>
        </w:rPr>
        <w:t>Fornaro</w:t>
      </w:r>
      <w:proofErr w:type="spellEnd"/>
      <w:r w:rsidR="001018F6" w:rsidRPr="004961F7">
        <w:rPr>
          <w:rFonts w:ascii="Times New Roman" w:hAnsi="Times New Roman" w:cs="Times New Roman"/>
          <w:color w:val="000000" w:themeColor="text1"/>
          <w:sz w:val="26"/>
          <w:szCs w:val="26"/>
        </w:rPr>
        <w:t>.</w:t>
      </w:r>
    </w:p>
    <w:p w:rsidR="007D4F6A" w:rsidRPr="004961F7" w:rsidRDefault="007D4F6A" w:rsidP="007D4F6A">
      <w:pPr>
        <w:spacing w:after="0" w:line="360" w:lineRule="auto"/>
        <w:jc w:val="both"/>
        <w:rPr>
          <w:rFonts w:ascii="Times New Roman" w:hAnsi="Times New Roman" w:cs="Times New Roman"/>
          <w:color w:val="000000" w:themeColor="text1"/>
          <w:sz w:val="26"/>
          <w:szCs w:val="26"/>
        </w:rPr>
      </w:pPr>
    </w:p>
    <w:p w:rsidR="007D4F6A" w:rsidRPr="004961F7" w:rsidRDefault="004961F7" w:rsidP="007D4F6A">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w:t>
      </w:r>
    </w:p>
    <w:p w:rsidR="00655C20" w:rsidRPr="004961F7" w:rsidRDefault="00655C20" w:rsidP="007D4F6A">
      <w:pPr>
        <w:spacing w:after="0" w:line="360" w:lineRule="auto"/>
        <w:jc w:val="both"/>
        <w:rPr>
          <w:rFonts w:ascii="Times New Roman" w:hAnsi="Times New Roman" w:cs="Times New Roman"/>
          <w:color w:val="000000" w:themeColor="text1"/>
          <w:sz w:val="24"/>
          <w:szCs w:val="24"/>
        </w:rPr>
      </w:pPr>
    </w:p>
    <w:p w:rsidR="004961F7" w:rsidRDefault="004961F7" w:rsidP="007D4F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Protagonista dell’incontro dei</w:t>
      </w:r>
      <w:r w:rsidR="00562E86" w:rsidRPr="007D4F6A">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Giovedì culturali </w:t>
      </w:r>
      <w:r>
        <w:rPr>
          <w:rFonts w:ascii="Times New Roman" w:hAnsi="Times New Roman" w:cs="Times New Roman"/>
          <w:color w:val="000000" w:themeColor="text1"/>
          <w:sz w:val="24"/>
          <w:szCs w:val="24"/>
        </w:rPr>
        <w:t xml:space="preserve">è il </w:t>
      </w:r>
      <w:r w:rsidR="00562E86" w:rsidRPr="007D4F6A">
        <w:rPr>
          <w:rFonts w:ascii="Times New Roman" w:hAnsi="Times New Roman" w:cs="Times New Roman"/>
          <w:color w:val="000000" w:themeColor="text1"/>
          <w:sz w:val="24"/>
          <w:szCs w:val="24"/>
        </w:rPr>
        <w:t xml:space="preserve">professore Paolo Branca, esperto di islam e cultura araba. Dopo l’introduzione di Giorgio </w:t>
      </w:r>
      <w:proofErr w:type="spellStart"/>
      <w:r w:rsidR="00562E86" w:rsidRPr="007D4F6A">
        <w:rPr>
          <w:rFonts w:ascii="Times New Roman" w:hAnsi="Times New Roman" w:cs="Times New Roman"/>
          <w:color w:val="000000" w:themeColor="text1"/>
          <w:sz w:val="24"/>
          <w:szCs w:val="24"/>
        </w:rPr>
        <w:t>Guala</w:t>
      </w:r>
      <w:proofErr w:type="spellEnd"/>
      <w:r w:rsidR="00562E86" w:rsidRPr="007D4F6A">
        <w:rPr>
          <w:rFonts w:ascii="Times New Roman" w:hAnsi="Times New Roman" w:cs="Times New Roman"/>
          <w:color w:val="000000" w:themeColor="text1"/>
          <w:sz w:val="24"/>
          <w:szCs w:val="24"/>
        </w:rPr>
        <w:t xml:space="preserve">, il dibattito entra nel vivo con l’intervento di Mauro </w:t>
      </w:r>
      <w:proofErr w:type="spellStart"/>
      <w:r w:rsidR="00562E86" w:rsidRPr="007D4F6A">
        <w:rPr>
          <w:rFonts w:ascii="Times New Roman" w:hAnsi="Times New Roman" w:cs="Times New Roman"/>
          <w:color w:val="000000" w:themeColor="text1"/>
          <w:sz w:val="24"/>
          <w:szCs w:val="24"/>
        </w:rPr>
        <w:t>Fornaro</w:t>
      </w:r>
      <w:proofErr w:type="spellEnd"/>
      <w:r w:rsidR="00562E86" w:rsidRPr="007D4F6A">
        <w:rPr>
          <w:rFonts w:ascii="Times New Roman" w:hAnsi="Times New Roman" w:cs="Times New Roman"/>
          <w:color w:val="000000" w:themeColor="text1"/>
          <w:sz w:val="24"/>
          <w:szCs w:val="24"/>
        </w:rPr>
        <w:t xml:space="preserve"> che pone subito alcune fondamentali questioni. </w:t>
      </w:r>
      <w:r w:rsidR="005C3248" w:rsidRPr="007D4F6A">
        <w:rPr>
          <w:rFonts w:ascii="Times New Roman" w:hAnsi="Times New Roman" w:cs="Times New Roman"/>
          <w:color w:val="000000" w:themeColor="text1"/>
          <w:sz w:val="24"/>
          <w:szCs w:val="24"/>
        </w:rPr>
        <w:t>V</w:t>
      </w:r>
      <w:r w:rsidR="00562E86" w:rsidRPr="007D4F6A">
        <w:rPr>
          <w:rFonts w:ascii="Times New Roman" w:hAnsi="Times New Roman" w:cs="Times New Roman"/>
          <w:color w:val="000000" w:themeColor="text1"/>
          <w:sz w:val="24"/>
          <w:szCs w:val="24"/>
        </w:rPr>
        <w:t>iene</w:t>
      </w:r>
      <w:r w:rsidR="005C3248" w:rsidRPr="007D4F6A">
        <w:rPr>
          <w:rFonts w:ascii="Times New Roman" w:hAnsi="Times New Roman" w:cs="Times New Roman"/>
          <w:color w:val="000000" w:themeColor="text1"/>
          <w:sz w:val="24"/>
          <w:szCs w:val="24"/>
        </w:rPr>
        <w:t xml:space="preserve"> da lui</w:t>
      </w:r>
      <w:r w:rsidR="00562E86" w:rsidRPr="007D4F6A">
        <w:rPr>
          <w:rFonts w:ascii="Times New Roman" w:hAnsi="Times New Roman" w:cs="Times New Roman"/>
          <w:color w:val="000000" w:themeColor="text1"/>
          <w:sz w:val="24"/>
          <w:szCs w:val="24"/>
        </w:rPr>
        <w:t xml:space="preserve"> citata una ricerca francese in cui</w:t>
      </w:r>
      <w:r w:rsidR="005C3248" w:rsidRPr="007D4F6A">
        <w:rPr>
          <w:rFonts w:ascii="Times New Roman" w:hAnsi="Times New Roman" w:cs="Times New Roman"/>
          <w:color w:val="000000" w:themeColor="text1"/>
          <w:sz w:val="24"/>
          <w:szCs w:val="24"/>
        </w:rPr>
        <w:t xml:space="preserve"> si</w:t>
      </w:r>
      <w:r w:rsidR="00562E86" w:rsidRPr="007D4F6A">
        <w:rPr>
          <w:rFonts w:ascii="Times New Roman" w:hAnsi="Times New Roman" w:cs="Times New Roman"/>
          <w:color w:val="000000" w:themeColor="text1"/>
          <w:sz w:val="24"/>
          <w:szCs w:val="24"/>
        </w:rPr>
        <w:t xml:space="preserve"> evidenzia che ragazzi sia cristiani che musulmani nel caso di un conflitto statale-religioso non esiterebbe</w:t>
      </w:r>
      <w:r w:rsidR="005C3248" w:rsidRPr="007D4F6A">
        <w:rPr>
          <w:rFonts w:ascii="Times New Roman" w:hAnsi="Times New Roman" w:cs="Times New Roman"/>
          <w:color w:val="000000" w:themeColor="text1"/>
          <w:sz w:val="24"/>
          <w:szCs w:val="24"/>
        </w:rPr>
        <w:t>ro</w:t>
      </w:r>
      <w:r w:rsidR="00562E86" w:rsidRPr="007D4F6A">
        <w:rPr>
          <w:rFonts w:ascii="Times New Roman" w:hAnsi="Times New Roman" w:cs="Times New Roman"/>
          <w:color w:val="000000" w:themeColor="text1"/>
          <w:sz w:val="24"/>
          <w:szCs w:val="24"/>
        </w:rPr>
        <w:t xml:space="preserve"> a schierarsi contro lo stato ed a difesa della propria religione. Per questo la ministra francese </w:t>
      </w:r>
      <w:proofErr w:type="spellStart"/>
      <w:r w:rsidR="00985454" w:rsidRPr="007D4F6A">
        <w:rPr>
          <w:rFonts w:ascii="Times New Roman" w:hAnsi="Times New Roman" w:cs="Times New Roman"/>
          <w:color w:val="000000" w:themeColor="text1"/>
          <w:sz w:val="24"/>
          <w:szCs w:val="24"/>
        </w:rPr>
        <w:t>Najat</w:t>
      </w:r>
      <w:proofErr w:type="spellEnd"/>
      <w:r w:rsidR="00985454" w:rsidRPr="007D4F6A">
        <w:rPr>
          <w:rFonts w:ascii="Times New Roman" w:hAnsi="Times New Roman" w:cs="Times New Roman"/>
          <w:color w:val="000000" w:themeColor="text1"/>
          <w:sz w:val="24"/>
          <w:szCs w:val="24"/>
        </w:rPr>
        <w:t xml:space="preserve"> </w:t>
      </w:r>
      <w:proofErr w:type="spellStart"/>
      <w:r w:rsidR="00985454" w:rsidRPr="007D4F6A">
        <w:rPr>
          <w:rFonts w:ascii="Times New Roman" w:hAnsi="Times New Roman" w:cs="Times New Roman"/>
          <w:color w:val="000000" w:themeColor="text1"/>
          <w:sz w:val="24"/>
          <w:szCs w:val="24"/>
        </w:rPr>
        <w:t>Vallaud-Belkacem</w:t>
      </w:r>
      <w:proofErr w:type="spellEnd"/>
      <w:r w:rsidR="00985454" w:rsidRPr="007D4F6A">
        <w:rPr>
          <w:rFonts w:ascii="Times New Roman" w:hAnsi="Times New Roman" w:cs="Times New Roman"/>
          <w:color w:val="000000" w:themeColor="text1"/>
          <w:sz w:val="24"/>
          <w:szCs w:val="24"/>
        </w:rPr>
        <w:t xml:space="preserve"> ha evidenziato la necessità di una forte af</w:t>
      </w:r>
      <w:r>
        <w:rPr>
          <w:rFonts w:ascii="Times New Roman" w:hAnsi="Times New Roman" w:cs="Times New Roman"/>
          <w:color w:val="000000" w:themeColor="text1"/>
          <w:sz w:val="24"/>
          <w:szCs w:val="24"/>
        </w:rPr>
        <w:t>fermazione della laicità dello S</w:t>
      </w:r>
      <w:r w:rsidR="00985454" w:rsidRPr="007D4F6A">
        <w:rPr>
          <w:rFonts w:ascii="Times New Roman" w:hAnsi="Times New Roman" w:cs="Times New Roman"/>
          <w:color w:val="000000" w:themeColor="text1"/>
          <w:sz w:val="24"/>
          <w:szCs w:val="24"/>
        </w:rPr>
        <w:t xml:space="preserve">tato. Questo problema religioso secondo </w:t>
      </w:r>
      <w:proofErr w:type="spellStart"/>
      <w:r w:rsidR="00985454" w:rsidRPr="007D4F6A">
        <w:rPr>
          <w:rFonts w:ascii="Times New Roman" w:hAnsi="Times New Roman" w:cs="Times New Roman"/>
          <w:color w:val="000000" w:themeColor="text1"/>
          <w:sz w:val="24"/>
          <w:szCs w:val="24"/>
        </w:rPr>
        <w:t>Fornaro</w:t>
      </w:r>
      <w:proofErr w:type="spellEnd"/>
      <w:r>
        <w:rPr>
          <w:rFonts w:ascii="Times New Roman" w:hAnsi="Times New Roman" w:cs="Times New Roman"/>
          <w:color w:val="000000" w:themeColor="text1"/>
          <w:sz w:val="24"/>
          <w:szCs w:val="24"/>
        </w:rPr>
        <w:t>,</w:t>
      </w:r>
      <w:r w:rsidR="00985454" w:rsidRPr="007D4F6A">
        <w:rPr>
          <w:rFonts w:ascii="Times New Roman" w:hAnsi="Times New Roman" w:cs="Times New Roman"/>
          <w:color w:val="000000" w:themeColor="text1"/>
          <w:sz w:val="24"/>
          <w:szCs w:val="24"/>
        </w:rPr>
        <w:t xml:space="preserve"> rischia di compromettere alcune libertà conquistate con i movimenti del ’68 come la maggiore tolleranza e libertà, la riaffermazione dei diritti delle donne, u</w:t>
      </w:r>
      <w:r w:rsidR="005C3248" w:rsidRPr="007D4F6A">
        <w:rPr>
          <w:rFonts w:ascii="Times New Roman" w:hAnsi="Times New Roman" w:cs="Times New Roman"/>
          <w:color w:val="000000" w:themeColor="text1"/>
          <w:sz w:val="24"/>
          <w:szCs w:val="24"/>
        </w:rPr>
        <w:t>na rinnovata tutela e tolleranza</w:t>
      </w:r>
      <w:r w:rsidR="00985454" w:rsidRPr="007D4F6A">
        <w:rPr>
          <w:rFonts w:ascii="Times New Roman" w:hAnsi="Times New Roman" w:cs="Times New Roman"/>
          <w:color w:val="000000" w:themeColor="text1"/>
          <w:sz w:val="24"/>
          <w:szCs w:val="24"/>
        </w:rPr>
        <w:t xml:space="preserve"> delle minoranze. Quello che </w:t>
      </w:r>
      <w:proofErr w:type="spellStart"/>
      <w:r w:rsidR="00985454" w:rsidRPr="007D4F6A">
        <w:rPr>
          <w:rFonts w:ascii="Times New Roman" w:hAnsi="Times New Roman" w:cs="Times New Roman"/>
          <w:color w:val="000000" w:themeColor="text1"/>
          <w:sz w:val="24"/>
          <w:szCs w:val="24"/>
        </w:rPr>
        <w:t>Fornaro</w:t>
      </w:r>
      <w:proofErr w:type="spellEnd"/>
      <w:r w:rsidR="00985454" w:rsidRPr="007D4F6A">
        <w:rPr>
          <w:rFonts w:ascii="Times New Roman" w:hAnsi="Times New Roman" w:cs="Times New Roman"/>
          <w:color w:val="000000" w:themeColor="text1"/>
          <w:sz w:val="24"/>
          <w:szCs w:val="24"/>
        </w:rPr>
        <w:t xml:space="preserve"> vuole davvero conoscere è però l’essenza, il cuore dell’islam e quanto esso si</w:t>
      </w:r>
      <w:r>
        <w:rPr>
          <w:rFonts w:ascii="Times New Roman" w:hAnsi="Times New Roman" w:cs="Times New Roman"/>
          <w:color w:val="000000" w:themeColor="text1"/>
          <w:sz w:val="24"/>
          <w:szCs w:val="24"/>
        </w:rPr>
        <w:t>a compatibile con la modernità.</w:t>
      </w:r>
    </w:p>
    <w:p w:rsidR="004961F7" w:rsidRDefault="00985454" w:rsidP="004961F7">
      <w:pPr>
        <w:spacing w:after="0" w:line="360" w:lineRule="auto"/>
        <w:ind w:firstLine="708"/>
        <w:jc w:val="both"/>
        <w:rPr>
          <w:rFonts w:ascii="Times New Roman" w:hAnsi="Times New Roman" w:cs="Times New Roman"/>
          <w:color w:val="000000" w:themeColor="text1"/>
          <w:sz w:val="24"/>
          <w:szCs w:val="24"/>
        </w:rPr>
      </w:pPr>
      <w:r w:rsidRPr="007D4F6A">
        <w:rPr>
          <w:rFonts w:ascii="Times New Roman" w:hAnsi="Times New Roman" w:cs="Times New Roman"/>
          <w:color w:val="000000" w:themeColor="text1"/>
          <w:sz w:val="24"/>
          <w:szCs w:val="24"/>
        </w:rPr>
        <w:t>L’intervento del prof</w:t>
      </w:r>
      <w:r w:rsidR="005C3248" w:rsidRPr="007D4F6A">
        <w:rPr>
          <w:rFonts w:ascii="Times New Roman" w:hAnsi="Times New Roman" w:cs="Times New Roman"/>
          <w:color w:val="000000" w:themeColor="text1"/>
          <w:sz w:val="24"/>
          <w:szCs w:val="24"/>
        </w:rPr>
        <w:t>essor</w:t>
      </w:r>
      <w:r w:rsidRPr="007D4F6A">
        <w:rPr>
          <w:rFonts w:ascii="Times New Roman" w:hAnsi="Times New Roman" w:cs="Times New Roman"/>
          <w:color w:val="000000" w:themeColor="text1"/>
          <w:sz w:val="24"/>
          <w:szCs w:val="24"/>
        </w:rPr>
        <w:t xml:space="preserve"> Paolo Branca si sviluppa in modo oggettivo al di là dei classici temi di confronto a cui spesso tutti noi siamo abituati. Cerca di svelare quello che è davvero l’islam libero da vincoli ideologici e politici. Innanzitutto espone in quale zone del mondo l’islam sia così diffuso: del miliardo e 600 milioni di musulmani, solo il 20% sono arabi, l’80% dei musulmani infatti si trova </w:t>
      </w:r>
      <w:r w:rsidR="005429F6" w:rsidRPr="007D4F6A">
        <w:rPr>
          <w:rFonts w:ascii="Times New Roman" w:hAnsi="Times New Roman" w:cs="Times New Roman"/>
          <w:color w:val="000000" w:themeColor="text1"/>
          <w:sz w:val="24"/>
          <w:szCs w:val="24"/>
        </w:rPr>
        <w:t>in estremo oriente (Bang</w:t>
      </w:r>
      <w:r w:rsidR="004961F7">
        <w:rPr>
          <w:rFonts w:ascii="Times New Roman" w:hAnsi="Times New Roman" w:cs="Times New Roman"/>
          <w:color w:val="000000" w:themeColor="text1"/>
          <w:sz w:val="24"/>
          <w:szCs w:val="24"/>
        </w:rPr>
        <w:t xml:space="preserve">ladesh, Indonesia, Malesia </w:t>
      </w:r>
      <w:proofErr w:type="spellStart"/>
      <w:r w:rsidR="004961F7">
        <w:rPr>
          <w:rFonts w:ascii="Times New Roman" w:hAnsi="Times New Roman" w:cs="Times New Roman"/>
          <w:color w:val="000000" w:themeColor="text1"/>
          <w:sz w:val="24"/>
          <w:szCs w:val="24"/>
        </w:rPr>
        <w:t>ecc</w:t>
      </w:r>
      <w:proofErr w:type="spellEnd"/>
      <w:r w:rsidR="004961F7">
        <w:rPr>
          <w:rFonts w:ascii="Times New Roman" w:hAnsi="Times New Roman" w:cs="Times New Roman"/>
          <w:color w:val="000000" w:themeColor="text1"/>
          <w:sz w:val="24"/>
          <w:szCs w:val="24"/>
        </w:rPr>
        <w:t>);</w:t>
      </w:r>
      <w:r w:rsidR="005429F6" w:rsidRPr="007D4F6A">
        <w:rPr>
          <w:rFonts w:ascii="Times New Roman" w:hAnsi="Times New Roman" w:cs="Times New Roman"/>
          <w:color w:val="000000" w:themeColor="text1"/>
          <w:sz w:val="24"/>
          <w:szCs w:val="24"/>
        </w:rPr>
        <w:t xml:space="preserve"> il primo paese arabo rintracciabile nella graduatoria dei territori a maggioranza musulmana è l’Egitto che si trova al quinto/sesto posto. Fatte queste preliminari specificazioni il professore inizia così ad addentrarsi </w:t>
      </w:r>
      <w:r w:rsidR="005429F6" w:rsidRPr="007D4F6A">
        <w:rPr>
          <w:rFonts w:ascii="Times New Roman" w:hAnsi="Times New Roman" w:cs="Times New Roman"/>
          <w:color w:val="000000" w:themeColor="text1"/>
          <w:sz w:val="24"/>
          <w:szCs w:val="24"/>
        </w:rPr>
        <w:lastRenderedPageBreak/>
        <w:t xml:space="preserve">all’interno del mondo religioso islamico in modo da svelarne il “cuore”. L’islam è una delle tre grandi religioni monoteistiche insieme al cristianesimo ed all’ebraismo, </w:t>
      </w:r>
      <w:r w:rsidR="004961F7">
        <w:rPr>
          <w:rFonts w:ascii="Times New Roman" w:hAnsi="Times New Roman" w:cs="Times New Roman"/>
          <w:color w:val="000000" w:themeColor="text1"/>
          <w:sz w:val="24"/>
          <w:szCs w:val="24"/>
        </w:rPr>
        <w:t xml:space="preserve">e </w:t>
      </w:r>
      <w:r w:rsidR="005429F6" w:rsidRPr="007D4F6A">
        <w:rPr>
          <w:rFonts w:ascii="Times New Roman" w:hAnsi="Times New Roman" w:cs="Times New Roman"/>
          <w:color w:val="000000" w:themeColor="text1"/>
          <w:sz w:val="24"/>
          <w:szCs w:val="24"/>
        </w:rPr>
        <w:t>condivide con esse le origini abramitiche. Il primo</w:t>
      </w:r>
      <w:r w:rsidR="004961F7">
        <w:rPr>
          <w:rFonts w:ascii="Times New Roman" w:hAnsi="Times New Roman" w:cs="Times New Roman"/>
          <w:color w:val="000000" w:themeColor="text1"/>
          <w:sz w:val="24"/>
          <w:szCs w:val="24"/>
        </w:rPr>
        <w:t xml:space="preserve"> figlio di Abramo non fu Isacco, </w:t>
      </w:r>
      <w:r w:rsidR="005429F6" w:rsidRPr="007D4F6A">
        <w:rPr>
          <w:rFonts w:ascii="Times New Roman" w:hAnsi="Times New Roman" w:cs="Times New Roman"/>
          <w:color w:val="000000" w:themeColor="text1"/>
          <w:sz w:val="24"/>
          <w:szCs w:val="24"/>
        </w:rPr>
        <w:t xml:space="preserve">ma </w:t>
      </w:r>
      <w:r w:rsidR="004961F7">
        <w:rPr>
          <w:rFonts w:ascii="Times New Roman" w:hAnsi="Times New Roman" w:cs="Times New Roman"/>
          <w:color w:val="000000" w:themeColor="text1"/>
          <w:sz w:val="24"/>
          <w:szCs w:val="24"/>
        </w:rPr>
        <w:t>Ismaele;</w:t>
      </w:r>
      <w:r w:rsidR="005429F6" w:rsidRPr="007D4F6A">
        <w:rPr>
          <w:rFonts w:ascii="Times New Roman" w:hAnsi="Times New Roman" w:cs="Times New Roman"/>
          <w:color w:val="000000" w:themeColor="text1"/>
          <w:sz w:val="24"/>
          <w:szCs w:val="24"/>
        </w:rPr>
        <w:t xml:space="preserve"> siccome Sara divenuta vecc</w:t>
      </w:r>
      <w:r w:rsidR="0060771A" w:rsidRPr="007D4F6A">
        <w:rPr>
          <w:rFonts w:ascii="Times New Roman" w:hAnsi="Times New Roman" w:cs="Times New Roman"/>
          <w:color w:val="000000" w:themeColor="text1"/>
          <w:sz w:val="24"/>
          <w:szCs w:val="24"/>
        </w:rPr>
        <w:t>hia non riusciva ad avere il</w:t>
      </w:r>
      <w:r w:rsidR="005429F6" w:rsidRPr="007D4F6A">
        <w:rPr>
          <w:rFonts w:ascii="Times New Roman" w:hAnsi="Times New Roman" w:cs="Times New Roman"/>
          <w:color w:val="000000" w:themeColor="text1"/>
          <w:sz w:val="24"/>
          <w:szCs w:val="24"/>
        </w:rPr>
        <w:t xml:space="preserve"> figlio preannunciato da Dio, fu lei stessa a spingere Abramo ad unirsi ad Agar da cui nascerà Isma</w:t>
      </w:r>
      <w:r w:rsidR="0060771A" w:rsidRPr="007D4F6A">
        <w:rPr>
          <w:rFonts w:ascii="Times New Roman" w:hAnsi="Times New Roman" w:cs="Times New Roman"/>
          <w:color w:val="000000" w:themeColor="text1"/>
          <w:sz w:val="24"/>
          <w:szCs w:val="24"/>
        </w:rPr>
        <w:t xml:space="preserve">ele, il capostipite degli arabi, e da qui nel 600 </w:t>
      </w:r>
      <w:proofErr w:type="spellStart"/>
      <w:r w:rsidR="0060771A" w:rsidRPr="007D4F6A">
        <w:rPr>
          <w:rFonts w:ascii="Times New Roman" w:hAnsi="Times New Roman" w:cs="Times New Roman"/>
          <w:color w:val="000000" w:themeColor="text1"/>
          <w:sz w:val="24"/>
          <w:szCs w:val="24"/>
        </w:rPr>
        <w:t>d.c</w:t>
      </w:r>
      <w:proofErr w:type="spellEnd"/>
      <w:r w:rsidR="0060771A" w:rsidRPr="007D4F6A">
        <w:rPr>
          <w:rFonts w:ascii="Times New Roman" w:hAnsi="Times New Roman" w:cs="Times New Roman"/>
          <w:color w:val="000000" w:themeColor="text1"/>
          <w:sz w:val="24"/>
          <w:szCs w:val="24"/>
        </w:rPr>
        <w:t xml:space="preserve"> nascerà l’islam. Una volta nato Isacco però le due donne non andranno più d’accordo e Abramo sarà costretto a</w:t>
      </w:r>
      <w:r w:rsidR="00734DBE" w:rsidRPr="007D4F6A">
        <w:rPr>
          <w:rFonts w:ascii="Times New Roman" w:hAnsi="Times New Roman" w:cs="Times New Roman"/>
          <w:color w:val="000000" w:themeColor="text1"/>
          <w:sz w:val="24"/>
          <w:szCs w:val="24"/>
        </w:rPr>
        <w:t>d allontanare Agar e Ismaele</w:t>
      </w:r>
      <w:r w:rsidR="00086064" w:rsidRPr="007D4F6A">
        <w:rPr>
          <w:rFonts w:ascii="Times New Roman" w:hAnsi="Times New Roman" w:cs="Times New Roman"/>
          <w:color w:val="000000" w:themeColor="text1"/>
          <w:sz w:val="24"/>
          <w:szCs w:val="24"/>
        </w:rPr>
        <w:t xml:space="preserve"> che</w:t>
      </w:r>
      <w:r w:rsidR="0060771A" w:rsidRPr="007D4F6A">
        <w:rPr>
          <w:rFonts w:ascii="Times New Roman" w:hAnsi="Times New Roman" w:cs="Times New Roman"/>
          <w:color w:val="000000" w:themeColor="text1"/>
          <w:sz w:val="24"/>
          <w:szCs w:val="24"/>
        </w:rPr>
        <w:t xml:space="preserve"> verrann</w:t>
      </w:r>
      <w:r w:rsidR="00086064" w:rsidRPr="007D4F6A">
        <w:rPr>
          <w:rFonts w:ascii="Times New Roman" w:hAnsi="Times New Roman" w:cs="Times New Roman"/>
          <w:color w:val="000000" w:themeColor="text1"/>
          <w:sz w:val="24"/>
          <w:szCs w:val="24"/>
        </w:rPr>
        <w:t>o salvati nel deserto da Dio</w:t>
      </w:r>
      <w:r w:rsidR="004961F7">
        <w:rPr>
          <w:rFonts w:ascii="Times New Roman" w:hAnsi="Times New Roman" w:cs="Times New Roman"/>
          <w:color w:val="000000" w:themeColor="text1"/>
          <w:sz w:val="24"/>
          <w:szCs w:val="24"/>
        </w:rPr>
        <w:t>,</w:t>
      </w:r>
      <w:r w:rsidR="00086064" w:rsidRPr="007D4F6A">
        <w:rPr>
          <w:rFonts w:ascii="Times New Roman" w:hAnsi="Times New Roman" w:cs="Times New Roman"/>
          <w:color w:val="000000" w:themeColor="text1"/>
          <w:sz w:val="24"/>
          <w:szCs w:val="24"/>
        </w:rPr>
        <w:t xml:space="preserve"> il quale profeticamente gli</w:t>
      </w:r>
      <w:r w:rsidR="0060771A" w:rsidRPr="007D4F6A">
        <w:rPr>
          <w:rFonts w:ascii="Times New Roman" w:hAnsi="Times New Roman" w:cs="Times New Roman"/>
          <w:color w:val="000000" w:themeColor="text1"/>
          <w:sz w:val="24"/>
          <w:szCs w:val="24"/>
        </w:rPr>
        <w:t xml:space="preserve"> dirà: “anche da lui nascerà un grande popolo”. Già dalla genesi si capisce, secondo il prof</w:t>
      </w:r>
      <w:r w:rsidR="00734DBE" w:rsidRPr="007D4F6A">
        <w:rPr>
          <w:rFonts w:ascii="Times New Roman" w:hAnsi="Times New Roman" w:cs="Times New Roman"/>
          <w:color w:val="000000" w:themeColor="text1"/>
          <w:sz w:val="24"/>
          <w:szCs w:val="24"/>
        </w:rPr>
        <w:t>essore, che i rapporti tra</w:t>
      </w:r>
      <w:r w:rsidR="0060771A" w:rsidRPr="007D4F6A">
        <w:rPr>
          <w:rFonts w:ascii="Times New Roman" w:hAnsi="Times New Roman" w:cs="Times New Roman"/>
          <w:color w:val="000000" w:themeColor="text1"/>
          <w:sz w:val="24"/>
          <w:szCs w:val="24"/>
        </w:rPr>
        <w:t xml:space="preserve"> la sua discendenza e gli a</w:t>
      </w:r>
      <w:r w:rsidR="004961F7">
        <w:rPr>
          <w:rFonts w:ascii="Times New Roman" w:hAnsi="Times New Roman" w:cs="Times New Roman"/>
          <w:color w:val="000000" w:themeColor="text1"/>
          <w:sz w:val="24"/>
          <w:szCs w:val="24"/>
        </w:rPr>
        <w:t>ltri popoli non saranno facili.</w:t>
      </w:r>
    </w:p>
    <w:p w:rsidR="00BE2A3E" w:rsidRDefault="0060771A" w:rsidP="004961F7">
      <w:pPr>
        <w:spacing w:after="0" w:line="360" w:lineRule="auto"/>
        <w:ind w:firstLine="708"/>
        <w:jc w:val="both"/>
        <w:rPr>
          <w:rFonts w:ascii="Times New Roman" w:hAnsi="Times New Roman" w:cs="Times New Roman"/>
          <w:color w:val="000000" w:themeColor="text1"/>
          <w:sz w:val="24"/>
          <w:szCs w:val="24"/>
        </w:rPr>
      </w:pPr>
      <w:r w:rsidRPr="007D4F6A">
        <w:rPr>
          <w:rFonts w:ascii="Times New Roman" w:hAnsi="Times New Roman" w:cs="Times New Roman"/>
          <w:color w:val="000000" w:themeColor="text1"/>
          <w:sz w:val="24"/>
          <w:szCs w:val="24"/>
        </w:rPr>
        <w:t>Problemi tra le tre grandi religioni ci sono sempre stati, noi cristiani abbiamo avuto problemi per 2000 anni con gli ebrei. Quello che però sottolinea il professore è il differente rapporto esistente</w:t>
      </w:r>
      <w:r w:rsidR="004961F7">
        <w:rPr>
          <w:rFonts w:ascii="Times New Roman" w:hAnsi="Times New Roman" w:cs="Times New Roman"/>
          <w:color w:val="000000" w:themeColor="text1"/>
          <w:sz w:val="24"/>
          <w:szCs w:val="24"/>
        </w:rPr>
        <w:t xml:space="preserve"> tra credenti e divinità nelle tre</w:t>
      </w:r>
      <w:r w:rsidRPr="007D4F6A">
        <w:rPr>
          <w:rFonts w:ascii="Times New Roman" w:hAnsi="Times New Roman" w:cs="Times New Roman"/>
          <w:color w:val="000000" w:themeColor="text1"/>
          <w:sz w:val="24"/>
          <w:szCs w:val="24"/>
        </w:rPr>
        <w:t xml:space="preserve"> religioni. Come disse padre Paolo Dall’Oglio (oggi ancora sotto sequestro in Siria): “l’islam è la più grande riserva di trascendenza che oggi abbiamo sulla terra”</w:t>
      </w:r>
      <w:r w:rsidR="00BE2A3E">
        <w:rPr>
          <w:rFonts w:ascii="Times New Roman" w:hAnsi="Times New Roman" w:cs="Times New Roman"/>
          <w:color w:val="000000" w:themeColor="text1"/>
          <w:sz w:val="24"/>
          <w:szCs w:val="24"/>
        </w:rPr>
        <w:t>;</w:t>
      </w:r>
      <w:r w:rsidR="009A7FD9" w:rsidRPr="007D4F6A">
        <w:rPr>
          <w:rFonts w:ascii="Times New Roman" w:hAnsi="Times New Roman" w:cs="Times New Roman"/>
          <w:color w:val="000000" w:themeColor="text1"/>
          <w:sz w:val="24"/>
          <w:szCs w:val="24"/>
        </w:rPr>
        <w:t xml:space="preserve"> questo richiama il rapporto verticale da noi perso con Dio. La concezione nell’ebraismo e nell’islamismo è quella di un Dio “re”, concezione forse da noi esageratamente perduta. L’isl</w:t>
      </w:r>
      <w:r w:rsidR="00BE2A3E">
        <w:rPr>
          <w:rFonts w:ascii="Times New Roman" w:hAnsi="Times New Roman" w:cs="Times New Roman"/>
          <w:color w:val="000000" w:themeColor="text1"/>
          <w:sz w:val="24"/>
          <w:szCs w:val="24"/>
        </w:rPr>
        <w:t xml:space="preserve">am e l’ebraismo possono dunque </w:t>
      </w:r>
      <w:r w:rsidR="009A7FD9" w:rsidRPr="007D4F6A">
        <w:rPr>
          <w:rFonts w:ascii="Times New Roman" w:hAnsi="Times New Roman" w:cs="Times New Roman"/>
          <w:color w:val="000000" w:themeColor="text1"/>
          <w:sz w:val="24"/>
          <w:szCs w:val="24"/>
        </w:rPr>
        <w:t>esserci di insegnamento per recuperare tradizioni ormai sorvolate dalla maggior parte dei credenti (esempio: utilizzo acqua santa)</w:t>
      </w:r>
      <w:r w:rsidR="00734DBE" w:rsidRPr="007D4F6A">
        <w:rPr>
          <w:rFonts w:ascii="Times New Roman" w:hAnsi="Times New Roman" w:cs="Times New Roman"/>
          <w:color w:val="000000" w:themeColor="text1"/>
          <w:sz w:val="24"/>
          <w:szCs w:val="24"/>
        </w:rPr>
        <w:t xml:space="preserve">. Il cristianesimo è una religione teandrica, Dio è fatto uomo, questa è una grande </w:t>
      </w:r>
      <w:r w:rsidR="00BE2A3E">
        <w:rPr>
          <w:rFonts w:ascii="Times New Roman" w:hAnsi="Times New Roman" w:cs="Times New Roman"/>
          <w:color w:val="000000" w:themeColor="text1"/>
          <w:sz w:val="24"/>
          <w:szCs w:val="24"/>
        </w:rPr>
        <w:t>differenza rispetto alle altre due</w:t>
      </w:r>
      <w:r w:rsidR="00734DBE" w:rsidRPr="007D4F6A">
        <w:rPr>
          <w:rFonts w:ascii="Times New Roman" w:hAnsi="Times New Roman" w:cs="Times New Roman"/>
          <w:color w:val="000000" w:themeColor="text1"/>
          <w:sz w:val="24"/>
          <w:szCs w:val="24"/>
        </w:rPr>
        <w:t xml:space="preserve"> grandi religioni. Se noi studiamo la nostra religione il professore ci dice che scopriremmo cose particolarmente interessanti, ad esempio che il cristianesimo che noi oggi predichiamo è molto diverso da quello di Gesù. </w:t>
      </w:r>
      <w:r w:rsidR="003C761E" w:rsidRPr="007D4F6A">
        <w:rPr>
          <w:rFonts w:ascii="Times New Roman" w:hAnsi="Times New Roman" w:cs="Times New Roman"/>
          <w:color w:val="000000" w:themeColor="text1"/>
          <w:sz w:val="24"/>
          <w:szCs w:val="24"/>
        </w:rPr>
        <w:t>I vangeli poi sono scritti in greco</w:t>
      </w:r>
      <w:r w:rsidR="00BE2A3E">
        <w:rPr>
          <w:rFonts w:ascii="Times New Roman" w:hAnsi="Times New Roman" w:cs="Times New Roman"/>
          <w:color w:val="000000" w:themeColor="text1"/>
          <w:sz w:val="24"/>
          <w:szCs w:val="24"/>
        </w:rPr>
        <w:t>,</w:t>
      </w:r>
      <w:r w:rsidR="003C761E" w:rsidRPr="007D4F6A">
        <w:rPr>
          <w:rFonts w:ascii="Times New Roman" w:hAnsi="Times New Roman" w:cs="Times New Roman"/>
          <w:color w:val="000000" w:themeColor="text1"/>
          <w:sz w:val="24"/>
          <w:szCs w:val="24"/>
        </w:rPr>
        <w:t xml:space="preserve"> ma Gesù non parlava greco. Altro paradosso, la più importante città simbolica per il cristianesimo diventa Roma, città da cui provenivano coloro che uccisero Gesù. Le contraddizioni indicate dal professore stanno ad indicare che le religioni sono il risultato di un processo storico</w:t>
      </w:r>
      <w:r w:rsidR="000D762A" w:rsidRPr="007D4F6A">
        <w:rPr>
          <w:rFonts w:ascii="Times New Roman" w:hAnsi="Times New Roman" w:cs="Times New Roman"/>
          <w:color w:val="000000" w:themeColor="text1"/>
          <w:sz w:val="24"/>
          <w:szCs w:val="24"/>
        </w:rPr>
        <w:t>. Le differenze con i musulmani</w:t>
      </w:r>
      <w:r w:rsidR="00BE2A3E">
        <w:rPr>
          <w:rFonts w:ascii="Times New Roman" w:hAnsi="Times New Roman" w:cs="Times New Roman"/>
          <w:color w:val="000000" w:themeColor="text1"/>
          <w:sz w:val="24"/>
          <w:szCs w:val="24"/>
        </w:rPr>
        <w:t>,</w:t>
      </w:r>
      <w:r w:rsidR="000D762A" w:rsidRPr="007D4F6A">
        <w:rPr>
          <w:rFonts w:ascii="Times New Roman" w:hAnsi="Times New Roman" w:cs="Times New Roman"/>
          <w:color w:val="000000" w:themeColor="text1"/>
          <w:sz w:val="24"/>
          <w:szCs w:val="24"/>
        </w:rPr>
        <w:t xml:space="preserve"> dunque</w:t>
      </w:r>
      <w:r w:rsidR="00BE2A3E">
        <w:rPr>
          <w:rFonts w:ascii="Times New Roman" w:hAnsi="Times New Roman" w:cs="Times New Roman"/>
          <w:color w:val="000000" w:themeColor="text1"/>
          <w:sz w:val="24"/>
          <w:szCs w:val="24"/>
        </w:rPr>
        <w:t>,</w:t>
      </w:r>
      <w:r w:rsidR="000D762A" w:rsidRPr="007D4F6A">
        <w:rPr>
          <w:rFonts w:ascii="Times New Roman" w:hAnsi="Times New Roman" w:cs="Times New Roman"/>
          <w:color w:val="000000" w:themeColor="text1"/>
          <w:sz w:val="24"/>
          <w:szCs w:val="24"/>
        </w:rPr>
        <w:t xml:space="preserve"> che noi consideriamo da un punto di vista dottrinale e dogmatico, in realtà sono </w:t>
      </w:r>
      <w:r w:rsidR="00BE2A3E">
        <w:rPr>
          <w:rFonts w:ascii="Times New Roman" w:hAnsi="Times New Roman" w:cs="Times New Roman"/>
          <w:color w:val="000000" w:themeColor="text1"/>
          <w:sz w:val="24"/>
          <w:szCs w:val="24"/>
        </w:rPr>
        <w:t xml:space="preserve">di </w:t>
      </w:r>
      <w:r w:rsidR="000D762A" w:rsidRPr="007D4F6A">
        <w:rPr>
          <w:rFonts w:ascii="Times New Roman" w:hAnsi="Times New Roman" w:cs="Times New Roman"/>
          <w:color w:val="000000" w:themeColor="text1"/>
          <w:sz w:val="24"/>
          <w:szCs w:val="24"/>
        </w:rPr>
        <w:t xml:space="preserve">tipo antropologico, non teologico. </w:t>
      </w:r>
      <w:r w:rsidR="00BE2A3E">
        <w:rPr>
          <w:rFonts w:ascii="Times New Roman" w:hAnsi="Times New Roman" w:cs="Times New Roman"/>
          <w:color w:val="000000" w:themeColor="text1"/>
          <w:sz w:val="24"/>
          <w:szCs w:val="24"/>
        </w:rPr>
        <w:t>È</w:t>
      </w:r>
      <w:r w:rsidR="000D762A" w:rsidRPr="007D4F6A">
        <w:rPr>
          <w:rFonts w:ascii="Times New Roman" w:hAnsi="Times New Roman" w:cs="Times New Roman"/>
          <w:color w:val="000000" w:themeColor="text1"/>
          <w:sz w:val="24"/>
          <w:szCs w:val="24"/>
        </w:rPr>
        <w:t xml:space="preserve"> come se</w:t>
      </w:r>
      <w:r w:rsidR="00BE2A3E">
        <w:rPr>
          <w:rFonts w:ascii="Times New Roman" w:hAnsi="Times New Roman" w:cs="Times New Roman"/>
          <w:color w:val="000000" w:themeColor="text1"/>
          <w:sz w:val="24"/>
          <w:szCs w:val="24"/>
        </w:rPr>
        <w:t xml:space="preserve"> essi</w:t>
      </w:r>
      <w:r w:rsidR="000D762A" w:rsidRPr="007D4F6A">
        <w:rPr>
          <w:rFonts w:ascii="Times New Roman" w:hAnsi="Times New Roman" w:cs="Times New Roman"/>
          <w:color w:val="000000" w:themeColor="text1"/>
          <w:sz w:val="24"/>
          <w:szCs w:val="24"/>
        </w:rPr>
        <w:t xml:space="preserve"> </w:t>
      </w:r>
      <w:r w:rsidR="00086064" w:rsidRPr="007D4F6A">
        <w:rPr>
          <w:rFonts w:ascii="Times New Roman" w:hAnsi="Times New Roman" w:cs="Times New Roman"/>
          <w:color w:val="000000" w:themeColor="text1"/>
          <w:sz w:val="24"/>
          <w:szCs w:val="24"/>
        </w:rPr>
        <w:t>pro</w:t>
      </w:r>
      <w:r w:rsidR="00BE2A3E">
        <w:rPr>
          <w:rFonts w:ascii="Times New Roman" w:hAnsi="Times New Roman" w:cs="Times New Roman"/>
          <w:color w:val="000000" w:themeColor="text1"/>
          <w:sz w:val="24"/>
          <w:szCs w:val="24"/>
        </w:rPr>
        <w:t>venissero dal</w:t>
      </w:r>
      <w:r w:rsidR="000D762A" w:rsidRPr="007D4F6A">
        <w:rPr>
          <w:rFonts w:ascii="Times New Roman" w:hAnsi="Times New Roman" w:cs="Times New Roman"/>
          <w:color w:val="000000" w:themeColor="text1"/>
          <w:sz w:val="24"/>
          <w:szCs w:val="24"/>
        </w:rPr>
        <w:t xml:space="preserve"> </w:t>
      </w:r>
      <w:r w:rsidR="00086064" w:rsidRPr="007D4F6A">
        <w:rPr>
          <w:rFonts w:ascii="Times New Roman" w:hAnsi="Times New Roman" w:cs="Times New Roman"/>
          <w:color w:val="000000" w:themeColor="text1"/>
          <w:sz w:val="24"/>
          <w:szCs w:val="24"/>
        </w:rPr>
        <w:t>“</w:t>
      </w:r>
      <w:r w:rsidR="000D762A" w:rsidRPr="007D4F6A">
        <w:rPr>
          <w:rFonts w:ascii="Times New Roman" w:hAnsi="Times New Roman" w:cs="Times New Roman"/>
          <w:color w:val="000000" w:themeColor="text1"/>
          <w:sz w:val="24"/>
          <w:szCs w:val="24"/>
        </w:rPr>
        <w:t>nostro passato</w:t>
      </w:r>
      <w:r w:rsidR="00086064" w:rsidRPr="007D4F6A">
        <w:rPr>
          <w:rFonts w:ascii="Times New Roman" w:hAnsi="Times New Roman" w:cs="Times New Roman"/>
          <w:color w:val="000000" w:themeColor="text1"/>
          <w:sz w:val="24"/>
          <w:szCs w:val="24"/>
        </w:rPr>
        <w:t>”</w:t>
      </w:r>
      <w:r w:rsidR="00BE2A3E">
        <w:rPr>
          <w:rFonts w:ascii="Times New Roman" w:hAnsi="Times New Roman" w:cs="Times New Roman"/>
          <w:color w:val="000000" w:themeColor="text1"/>
          <w:sz w:val="24"/>
          <w:szCs w:val="24"/>
        </w:rPr>
        <w:t>. Per fare un esempio fra i molti possibili, i</w:t>
      </w:r>
      <w:r w:rsidR="000D762A" w:rsidRPr="007D4F6A">
        <w:rPr>
          <w:rFonts w:ascii="Times New Roman" w:hAnsi="Times New Roman" w:cs="Times New Roman"/>
          <w:color w:val="000000" w:themeColor="text1"/>
          <w:sz w:val="24"/>
          <w:szCs w:val="24"/>
        </w:rPr>
        <w:t>l professore ricorda “</w:t>
      </w:r>
      <w:r w:rsidR="001018F6" w:rsidRPr="007D4F6A">
        <w:rPr>
          <w:rFonts w:ascii="Times New Roman" w:hAnsi="Times New Roman" w:cs="Times New Roman"/>
          <w:color w:val="000000" w:themeColor="text1"/>
          <w:sz w:val="24"/>
          <w:szCs w:val="24"/>
        </w:rPr>
        <w:t>la benedizione della</w:t>
      </w:r>
      <w:r w:rsidR="000D762A" w:rsidRPr="007D4F6A">
        <w:rPr>
          <w:rFonts w:ascii="Times New Roman" w:hAnsi="Times New Roman" w:cs="Times New Roman"/>
          <w:color w:val="000000" w:themeColor="text1"/>
          <w:sz w:val="24"/>
          <w:szCs w:val="24"/>
        </w:rPr>
        <w:t xml:space="preserve"> puerpera”, </w:t>
      </w:r>
      <w:r w:rsidR="00BE2A3E">
        <w:rPr>
          <w:rFonts w:ascii="Times New Roman" w:hAnsi="Times New Roman" w:cs="Times New Roman"/>
          <w:color w:val="000000" w:themeColor="text1"/>
          <w:sz w:val="24"/>
          <w:szCs w:val="24"/>
        </w:rPr>
        <w:t>secondo la quale</w:t>
      </w:r>
      <w:r w:rsidR="000D762A" w:rsidRPr="007D4F6A">
        <w:rPr>
          <w:rFonts w:ascii="Times New Roman" w:hAnsi="Times New Roman" w:cs="Times New Roman"/>
          <w:color w:val="000000" w:themeColor="text1"/>
          <w:sz w:val="24"/>
          <w:szCs w:val="24"/>
        </w:rPr>
        <w:t xml:space="preserve"> sua madre dopo averlo partorito non poté entrare in chiesa per 40 giorni. Quando ci scandalizzia</w:t>
      </w:r>
      <w:r w:rsidR="00086064" w:rsidRPr="007D4F6A">
        <w:rPr>
          <w:rFonts w:ascii="Times New Roman" w:hAnsi="Times New Roman" w:cs="Times New Roman"/>
          <w:color w:val="000000" w:themeColor="text1"/>
          <w:sz w:val="24"/>
          <w:szCs w:val="24"/>
        </w:rPr>
        <w:t>mo dunque per il modo in cui viene trattata</w:t>
      </w:r>
      <w:r w:rsidR="000D762A" w:rsidRPr="007D4F6A">
        <w:rPr>
          <w:rFonts w:ascii="Times New Roman" w:hAnsi="Times New Roman" w:cs="Times New Roman"/>
          <w:color w:val="000000" w:themeColor="text1"/>
          <w:sz w:val="24"/>
          <w:szCs w:val="24"/>
        </w:rPr>
        <w:t xml:space="preserve"> la donna, dobbiamo pensare alla nostra cultura patri</w:t>
      </w:r>
      <w:r w:rsidR="00086064" w:rsidRPr="007D4F6A">
        <w:rPr>
          <w:rFonts w:ascii="Times New Roman" w:hAnsi="Times New Roman" w:cs="Times New Roman"/>
          <w:color w:val="000000" w:themeColor="text1"/>
          <w:sz w:val="24"/>
          <w:szCs w:val="24"/>
        </w:rPr>
        <w:t>arcale che in passato era</w:t>
      </w:r>
      <w:r w:rsidR="000D762A" w:rsidRPr="007D4F6A">
        <w:rPr>
          <w:rFonts w:ascii="Times New Roman" w:hAnsi="Times New Roman" w:cs="Times New Roman"/>
          <w:color w:val="000000" w:themeColor="text1"/>
          <w:sz w:val="24"/>
          <w:szCs w:val="24"/>
        </w:rPr>
        <w:t xml:space="preserve"> molto forte</w:t>
      </w:r>
      <w:r w:rsidR="00086064" w:rsidRPr="007D4F6A">
        <w:rPr>
          <w:rFonts w:ascii="Times New Roman" w:hAnsi="Times New Roman" w:cs="Times New Roman"/>
          <w:color w:val="000000" w:themeColor="text1"/>
          <w:sz w:val="24"/>
          <w:szCs w:val="24"/>
        </w:rPr>
        <w:t xml:space="preserve"> e che in alcuni casi continua attualmente a persistere</w:t>
      </w:r>
      <w:r w:rsidR="00BE2A3E">
        <w:rPr>
          <w:rFonts w:ascii="Times New Roman" w:hAnsi="Times New Roman" w:cs="Times New Roman"/>
          <w:color w:val="000000" w:themeColor="text1"/>
          <w:sz w:val="24"/>
          <w:szCs w:val="24"/>
        </w:rPr>
        <w:t>. Il s</w:t>
      </w:r>
      <w:r w:rsidR="000D762A" w:rsidRPr="007D4F6A">
        <w:rPr>
          <w:rFonts w:ascii="Times New Roman" w:hAnsi="Times New Roman" w:cs="Times New Roman"/>
          <w:color w:val="000000" w:themeColor="text1"/>
          <w:sz w:val="24"/>
          <w:szCs w:val="24"/>
        </w:rPr>
        <w:t xml:space="preserve">esso </w:t>
      </w:r>
      <w:r w:rsidR="001018F6" w:rsidRPr="007D4F6A">
        <w:rPr>
          <w:rFonts w:ascii="Times New Roman" w:hAnsi="Times New Roman" w:cs="Times New Roman"/>
          <w:color w:val="000000" w:themeColor="text1"/>
          <w:sz w:val="24"/>
          <w:szCs w:val="24"/>
        </w:rPr>
        <w:t>femminile</w:t>
      </w:r>
      <w:r w:rsidR="000D762A" w:rsidRPr="007D4F6A">
        <w:rPr>
          <w:rFonts w:ascii="Times New Roman" w:hAnsi="Times New Roman" w:cs="Times New Roman"/>
          <w:color w:val="000000" w:themeColor="text1"/>
          <w:sz w:val="24"/>
          <w:szCs w:val="24"/>
        </w:rPr>
        <w:t xml:space="preserve"> </w:t>
      </w:r>
      <w:r w:rsidR="00BE2A3E">
        <w:rPr>
          <w:rFonts w:ascii="Times New Roman" w:hAnsi="Times New Roman" w:cs="Times New Roman"/>
          <w:color w:val="000000" w:themeColor="text1"/>
          <w:sz w:val="24"/>
          <w:szCs w:val="24"/>
        </w:rPr>
        <w:t xml:space="preserve">è </w:t>
      </w:r>
      <w:r w:rsidR="000D762A" w:rsidRPr="007D4F6A">
        <w:rPr>
          <w:rFonts w:ascii="Times New Roman" w:hAnsi="Times New Roman" w:cs="Times New Roman"/>
          <w:color w:val="000000" w:themeColor="text1"/>
          <w:sz w:val="24"/>
          <w:szCs w:val="24"/>
        </w:rPr>
        <w:t>considerato in ogni caso debole, sottomesso. In realtà secondo il prof Branca con una rilettura più attenta delle scritture si può reinterpretare il ruolo di Dio da un punto di vista femminile: “Dio come un uccello che covava il suo uovo”</w:t>
      </w:r>
      <w:r w:rsidR="00655C20" w:rsidRPr="007D4F6A">
        <w:rPr>
          <w:rFonts w:ascii="Times New Roman" w:hAnsi="Times New Roman" w:cs="Times New Roman"/>
          <w:color w:val="000000" w:themeColor="text1"/>
          <w:sz w:val="24"/>
          <w:szCs w:val="24"/>
        </w:rPr>
        <w:t>. Si riscopre così la femmin</w:t>
      </w:r>
      <w:r w:rsidR="001018F6" w:rsidRPr="007D4F6A">
        <w:rPr>
          <w:rFonts w:ascii="Times New Roman" w:hAnsi="Times New Roman" w:cs="Times New Roman"/>
          <w:color w:val="000000" w:themeColor="text1"/>
          <w:sz w:val="24"/>
          <w:szCs w:val="24"/>
        </w:rPr>
        <w:t>ilità di Dio in contrasto con le sempre richiamate</w:t>
      </w:r>
      <w:r w:rsidR="00655C20" w:rsidRPr="007D4F6A">
        <w:rPr>
          <w:rFonts w:ascii="Times New Roman" w:hAnsi="Times New Roman" w:cs="Times New Roman"/>
          <w:color w:val="000000" w:themeColor="text1"/>
          <w:sz w:val="24"/>
          <w:szCs w:val="24"/>
        </w:rPr>
        <w:t xml:space="preserve"> virtù forti: Dio</w:t>
      </w:r>
      <w:r w:rsidR="00086064" w:rsidRPr="007D4F6A">
        <w:rPr>
          <w:rFonts w:ascii="Times New Roman" w:hAnsi="Times New Roman" w:cs="Times New Roman"/>
          <w:color w:val="000000" w:themeColor="text1"/>
          <w:sz w:val="24"/>
          <w:szCs w:val="24"/>
        </w:rPr>
        <w:t xml:space="preserve"> non solo</w:t>
      </w:r>
      <w:r w:rsidR="001018F6" w:rsidRPr="007D4F6A">
        <w:rPr>
          <w:rFonts w:ascii="Times New Roman" w:hAnsi="Times New Roman" w:cs="Times New Roman"/>
          <w:color w:val="000000" w:themeColor="text1"/>
          <w:sz w:val="24"/>
          <w:szCs w:val="24"/>
        </w:rPr>
        <w:t xml:space="preserve"> guerriero, forte ma anche</w:t>
      </w:r>
      <w:r w:rsidR="005C3248" w:rsidRPr="007D4F6A">
        <w:rPr>
          <w:rFonts w:ascii="Times New Roman" w:hAnsi="Times New Roman" w:cs="Times New Roman"/>
          <w:color w:val="000000" w:themeColor="text1"/>
          <w:sz w:val="24"/>
          <w:szCs w:val="24"/>
        </w:rPr>
        <w:t xml:space="preserve"> tenero, materno e</w:t>
      </w:r>
      <w:r w:rsidR="001018F6" w:rsidRPr="007D4F6A">
        <w:rPr>
          <w:rFonts w:ascii="Times New Roman" w:hAnsi="Times New Roman" w:cs="Times New Roman"/>
          <w:color w:val="000000" w:themeColor="text1"/>
          <w:sz w:val="24"/>
          <w:szCs w:val="24"/>
        </w:rPr>
        <w:t xml:space="preserve"> che possiede alcune virtù considerate “deboli”</w:t>
      </w:r>
      <w:r w:rsidR="00BE2A3E">
        <w:rPr>
          <w:rFonts w:ascii="Times New Roman" w:hAnsi="Times New Roman" w:cs="Times New Roman"/>
          <w:color w:val="000000" w:themeColor="text1"/>
          <w:sz w:val="24"/>
          <w:szCs w:val="24"/>
        </w:rPr>
        <w:t>.</w:t>
      </w:r>
    </w:p>
    <w:p w:rsidR="00B338F9" w:rsidRPr="007D4F6A" w:rsidRDefault="001018F6" w:rsidP="004961F7">
      <w:pPr>
        <w:spacing w:after="0" w:line="360" w:lineRule="auto"/>
        <w:ind w:firstLine="708"/>
        <w:jc w:val="both"/>
        <w:rPr>
          <w:rFonts w:ascii="Times New Roman" w:hAnsi="Times New Roman" w:cs="Times New Roman"/>
          <w:color w:val="000000" w:themeColor="text1"/>
          <w:sz w:val="24"/>
          <w:szCs w:val="24"/>
        </w:rPr>
      </w:pPr>
      <w:r w:rsidRPr="007D4F6A">
        <w:rPr>
          <w:rFonts w:ascii="Times New Roman" w:hAnsi="Times New Roman" w:cs="Times New Roman"/>
          <w:color w:val="000000" w:themeColor="text1"/>
          <w:sz w:val="24"/>
          <w:szCs w:val="24"/>
        </w:rPr>
        <w:lastRenderedPageBreak/>
        <w:t xml:space="preserve">Il nuovo intervento di Mauro </w:t>
      </w:r>
      <w:proofErr w:type="spellStart"/>
      <w:r w:rsidRPr="007D4F6A">
        <w:rPr>
          <w:rFonts w:ascii="Times New Roman" w:hAnsi="Times New Roman" w:cs="Times New Roman"/>
          <w:color w:val="000000" w:themeColor="text1"/>
          <w:sz w:val="24"/>
          <w:szCs w:val="24"/>
        </w:rPr>
        <w:t>Fornaro</w:t>
      </w:r>
      <w:proofErr w:type="spellEnd"/>
      <w:r w:rsidRPr="007D4F6A">
        <w:rPr>
          <w:rFonts w:ascii="Times New Roman" w:hAnsi="Times New Roman" w:cs="Times New Roman"/>
          <w:color w:val="000000" w:themeColor="text1"/>
          <w:sz w:val="24"/>
          <w:szCs w:val="24"/>
        </w:rPr>
        <w:t xml:space="preserve"> </w:t>
      </w:r>
      <w:r w:rsidR="009A52AF" w:rsidRPr="007D4F6A">
        <w:rPr>
          <w:rFonts w:ascii="Times New Roman" w:hAnsi="Times New Roman" w:cs="Times New Roman"/>
          <w:color w:val="000000" w:themeColor="text1"/>
          <w:sz w:val="24"/>
          <w:szCs w:val="24"/>
        </w:rPr>
        <w:t>si concentra</w:t>
      </w:r>
      <w:r w:rsidRPr="007D4F6A">
        <w:rPr>
          <w:rFonts w:ascii="Times New Roman" w:hAnsi="Times New Roman" w:cs="Times New Roman"/>
          <w:color w:val="000000" w:themeColor="text1"/>
          <w:sz w:val="24"/>
          <w:szCs w:val="24"/>
        </w:rPr>
        <w:t xml:space="preserve"> </w:t>
      </w:r>
      <w:r w:rsidR="009A52AF" w:rsidRPr="007D4F6A">
        <w:rPr>
          <w:rFonts w:ascii="Times New Roman" w:hAnsi="Times New Roman" w:cs="Times New Roman"/>
          <w:color w:val="000000" w:themeColor="text1"/>
          <w:sz w:val="24"/>
          <w:szCs w:val="24"/>
        </w:rPr>
        <w:t xml:space="preserve">sull’affermazione di una corrente radicale come quella Wahabita, su come essa sia stata abbracciata dai sovrani dei paesi del golfo e sul suo intento di riportare l’islam </w:t>
      </w:r>
      <w:r w:rsidR="00BE2A3E">
        <w:rPr>
          <w:rFonts w:ascii="Times New Roman" w:hAnsi="Times New Roman" w:cs="Times New Roman"/>
          <w:color w:val="000000" w:themeColor="text1"/>
          <w:sz w:val="24"/>
          <w:szCs w:val="24"/>
        </w:rPr>
        <w:t>alla purezza del messaggio del C</w:t>
      </w:r>
      <w:r w:rsidR="009A52AF" w:rsidRPr="007D4F6A">
        <w:rPr>
          <w:rFonts w:ascii="Times New Roman" w:hAnsi="Times New Roman" w:cs="Times New Roman"/>
          <w:color w:val="000000" w:themeColor="text1"/>
          <w:sz w:val="24"/>
          <w:szCs w:val="24"/>
        </w:rPr>
        <w:t xml:space="preserve">orano. </w:t>
      </w:r>
      <w:r w:rsidR="00745D2D" w:rsidRPr="007D4F6A">
        <w:rPr>
          <w:rFonts w:ascii="Times New Roman" w:hAnsi="Times New Roman" w:cs="Times New Roman"/>
          <w:color w:val="000000" w:themeColor="text1"/>
          <w:sz w:val="24"/>
          <w:szCs w:val="24"/>
        </w:rPr>
        <w:t>Egli descrive quanto secondo lui esista una componente religiosa fondamentale</w:t>
      </w:r>
      <w:r w:rsidR="00BE2A3E">
        <w:rPr>
          <w:rFonts w:ascii="Times New Roman" w:hAnsi="Times New Roman" w:cs="Times New Roman"/>
          <w:color w:val="000000" w:themeColor="text1"/>
          <w:sz w:val="24"/>
          <w:szCs w:val="24"/>
        </w:rPr>
        <w:t xml:space="preserve"> oltre che sociale che influenza</w:t>
      </w:r>
      <w:r w:rsidR="00745D2D" w:rsidRPr="007D4F6A">
        <w:rPr>
          <w:rFonts w:ascii="Times New Roman" w:hAnsi="Times New Roman" w:cs="Times New Roman"/>
          <w:color w:val="000000" w:themeColor="text1"/>
          <w:sz w:val="24"/>
          <w:szCs w:val="24"/>
        </w:rPr>
        <w:t xml:space="preserve"> il mondo arabo e si chiede se si stia assistendo più ad una radicalizzazione dell’islam o ad una islamizzazione delle rivolte sociali e politiche (esempio: Fratellanza Musulmana). Sui wahabiti secondo Branca non s</w:t>
      </w:r>
      <w:r w:rsidR="00BE2A3E">
        <w:rPr>
          <w:rFonts w:ascii="Times New Roman" w:hAnsi="Times New Roman" w:cs="Times New Roman"/>
          <w:color w:val="000000" w:themeColor="text1"/>
          <w:sz w:val="24"/>
          <w:szCs w:val="24"/>
        </w:rPr>
        <w:t>i è detta una cosa fondamentale;</w:t>
      </w:r>
      <w:r w:rsidR="00745D2D" w:rsidRPr="007D4F6A">
        <w:rPr>
          <w:rFonts w:ascii="Times New Roman" w:hAnsi="Times New Roman" w:cs="Times New Roman"/>
          <w:color w:val="000000" w:themeColor="text1"/>
          <w:sz w:val="24"/>
          <w:szCs w:val="24"/>
        </w:rPr>
        <w:t xml:space="preserve"> nell’islam classico ci sono 4 scuole giuridiche: una di queste è hanbalita ed i wahabiti fanno parte di questa scuola che per 1400 anni è stata la più piccola. La maggioranza dei musulmani per 1300 anni hanno seguito le altre tre scuole. Quando </w:t>
      </w:r>
      <w:r w:rsidR="00BE2A3E">
        <w:rPr>
          <w:rFonts w:ascii="Times New Roman" w:hAnsi="Times New Roman" w:cs="Times New Roman"/>
          <w:color w:val="000000" w:themeColor="text1"/>
          <w:sz w:val="24"/>
          <w:szCs w:val="24"/>
        </w:rPr>
        <w:t xml:space="preserve">i </w:t>
      </w:r>
      <w:r w:rsidR="00BE2A3E" w:rsidRPr="007D4F6A">
        <w:rPr>
          <w:rFonts w:ascii="Times New Roman" w:hAnsi="Times New Roman" w:cs="Times New Roman"/>
          <w:color w:val="000000" w:themeColor="text1"/>
          <w:sz w:val="24"/>
          <w:szCs w:val="24"/>
        </w:rPr>
        <w:t>wahabiti</w:t>
      </w:r>
      <w:r w:rsidR="00BE2A3E" w:rsidRPr="007D4F6A">
        <w:rPr>
          <w:rFonts w:ascii="Times New Roman" w:hAnsi="Times New Roman" w:cs="Times New Roman"/>
          <w:color w:val="000000" w:themeColor="text1"/>
          <w:sz w:val="24"/>
          <w:szCs w:val="24"/>
        </w:rPr>
        <w:t xml:space="preserve"> </w:t>
      </w:r>
      <w:r w:rsidR="00745D2D" w:rsidRPr="007D4F6A">
        <w:rPr>
          <w:rFonts w:ascii="Times New Roman" w:hAnsi="Times New Roman" w:cs="Times New Roman"/>
          <w:color w:val="000000" w:themeColor="text1"/>
          <w:sz w:val="24"/>
          <w:szCs w:val="24"/>
        </w:rPr>
        <w:t>sono stati inondati di petrodollari</w:t>
      </w:r>
      <w:r w:rsidR="00BE2A3E">
        <w:rPr>
          <w:rFonts w:ascii="Times New Roman" w:hAnsi="Times New Roman" w:cs="Times New Roman"/>
          <w:color w:val="000000" w:themeColor="text1"/>
          <w:sz w:val="24"/>
          <w:szCs w:val="24"/>
        </w:rPr>
        <w:t>,</w:t>
      </w:r>
      <w:r w:rsidR="00745D2D" w:rsidRPr="007D4F6A">
        <w:rPr>
          <w:rFonts w:ascii="Times New Roman" w:hAnsi="Times New Roman" w:cs="Times New Roman"/>
          <w:color w:val="000000" w:themeColor="text1"/>
          <w:sz w:val="24"/>
          <w:szCs w:val="24"/>
        </w:rPr>
        <w:t xml:space="preserve"> sono diventati </w:t>
      </w:r>
      <w:r w:rsidR="00BE2A3E">
        <w:rPr>
          <w:rFonts w:ascii="Times New Roman" w:hAnsi="Times New Roman" w:cs="Times New Roman"/>
          <w:color w:val="000000" w:themeColor="text1"/>
          <w:sz w:val="24"/>
          <w:szCs w:val="24"/>
        </w:rPr>
        <w:t>d’un tratto il riferimento</w:t>
      </w:r>
      <w:r w:rsidR="00745D2D" w:rsidRPr="007D4F6A">
        <w:rPr>
          <w:rFonts w:ascii="Times New Roman" w:hAnsi="Times New Roman" w:cs="Times New Roman"/>
          <w:color w:val="000000" w:themeColor="text1"/>
          <w:sz w:val="24"/>
          <w:szCs w:val="24"/>
        </w:rPr>
        <w:t xml:space="preserve"> più influente dell’islam</w:t>
      </w:r>
      <w:r w:rsidR="00BE2A3E">
        <w:rPr>
          <w:rFonts w:ascii="Times New Roman" w:hAnsi="Times New Roman" w:cs="Times New Roman"/>
          <w:color w:val="000000" w:themeColor="text1"/>
          <w:sz w:val="24"/>
          <w:szCs w:val="24"/>
        </w:rPr>
        <w:t xml:space="preserve"> nel mondo; </w:t>
      </w:r>
      <w:r w:rsidR="00745D2D" w:rsidRPr="007D4F6A">
        <w:rPr>
          <w:rFonts w:ascii="Times New Roman" w:hAnsi="Times New Roman" w:cs="Times New Roman"/>
          <w:color w:val="000000" w:themeColor="text1"/>
          <w:sz w:val="24"/>
          <w:szCs w:val="24"/>
        </w:rPr>
        <w:t xml:space="preserve"> ma tutto ciò perché </w:t>
      </w:r>
      <w:r w:rsidR="00BE2A3E">
        <w:rPr>
          <w:rFonts w:ascii="Times New Roman" w:hAnsi="Times New Roman" w:cs="Times New Roman"/>
          <w:color w:val="000000" w:themeColor="text1"/>
          <w:sz w:val="24"/>
          <w:szCs w:val="24"/>
        </w:rPr>
        <w:t xml:space="preserve">essi </w:t>
      </w:r>
      <w:r w:rsidR="00745D2D" w:rsidRPr="007D4F6A">
        <w:rPr>
          <w:rFonts w:ascii="Times New Roman" w:hAnsi="Times New Roman" w:cs="Times New Roman"/>
          <w:color w:val="000000" w:themeColor="text1"/>
          <w:sz w:val="24"/>
          <w:szCs w:val="24"/>
        </w:rPr>
        <w:t>sono stati finanziati dai nostri alleati</w:t>
      </w:r>
      <w:r w:rsidR="00BE2A3E">
        <w:rPr>
          <w:rFonts w:ascii="Times New Roman" w:hAnsi="Times New Roman" w:cs="Times New Roman"/>
          <w:color w:val="000000" w:themeColor="text1"/>
          <w:sz w:val="24"/>
          <w:szCs w:val="24"/>
        </w:rPr>
        <w:t xml:space="preserve">, incuranti del loro sostegno al </w:t>
      </w:r>
      <w:r w:rsidR="00745D2D" w:rsidRPr="007D4F6A">
        <w:rPr>
          <w:rFonts w:ascii="Times New Roman" w:hAnsi="Times New Roman" w:cs="Times New Roman"/>
          <w:color w:val="000000" w:themeColor="text1"/>
          <w:sz w:val="24"/>
          <w:szCs w:val="24"/>
        </w:rPr>
        <w:t>terrorismo.</w:t>
      </w:r>
      <w:r w:rsidR="00484EFD" w:rsidRPr="007D4F6A">
        <w:rPr>
          <w:rFonts w:ascii="Times New Roman" w:hAnsi="Times New Roman" w:cs="Times New Roman"/>
          <w:color w:val="000000" w:themeColor="text1"/>
          <w:sz w:val="24"/>
          <w:szCs w:val="24"/>
        </w:rPr>
        <w:t xml:space="preserve"> Sul</w:t>
      </w:r>
      <w:r w:rsidR="00BE2A3E">
        <w:rPr>
          <w:rFonts w:ascii="Times New Roman" w:hAnsi="Times New Roman" w:cs="Times New Roman"/>
          <w:color w:val="000000" w:themeColor="text1"/>
          <w:sz w:val="24"/>
          <w:szCs w:val="24"/>
        </w:rPr>
        <w:t>l’altro aspetto,</w:t>
      </w:r>
      <w:r w:rsidR="00484EFD" w:rsidRPr="007D4F6A">
        <w:rPr>
          <w:rFonts w:ascii="Times New Roman" w:hAnsi="Times New Roman" w:cs="Times New Roman"/>
          <w:color w:val="000000" w:themeColor="text1"/>
          <w:sz w:val="24"/>
          <w:szCs w:val="24"/>
        </w:rPr>
        <w:t xml:space="preserve"> </w:t>
      </w:r>
      <w:r w:rsidR="00BE2A3E">
        <w:rPr>
          <w:rFonts w:ascii="Times New Roman" w:hAnsi="Times New Roman" w:cs="Times New Roman"/>
          <w:color w:val="000000" w:themeColor="text1"/>
          <w:sz w:val="24"/>
          <w:szCs w:val="24"/>
        </w:rPr>
        <w:t>s</w:t>
      </w:r>
      <w:r w:rsidR="00484EFD" w:rsidRPr="007D4F6A">
        <w:rPr>
          <w:rFonts w:ascii="Times New Roman" w:hAnsi="Times New Roman" w:cs="Times New Roman"/>
          <w:color w:val="000000" w:themeColor="text1"/>
          <w:sz w:val="24"/>
          <w:szCs w:val="24"/>
        </w:rPr>
        <w:t xml:space="preserve">econdo </w:t>
      </w:r>
      <w:r w:rsidR="00BE2A3E">
        <w:rPr>
          <w:rFonts w:ascii="Times New Roman" w:hAnsi="Times New Roman" w:cs="Times New Roman"/>
          <w:color w:val="000000" w:themeColor="text1"/>
          <w:sz w:val="24"/>
          <w:szCs w:val="24"/>
        </w:rPr>
        <w:t>Branca</w:t>
      </w:r>
      <w:r w:rsidR="00484EFD" w:rsidRPr="007D4F6A">
        <w:rPr>
          <w:rFonts w:ascii="Times New Roman" w:hAnsi="Times New Roman" w:cs="Times New Roman"/>
          <w:color w:val="000000" w:themeColor="text1"/>
          <w:sz w:val="24"/>
          <w:szCs w:val="24"/>
        </w:rPr>
        <w:t xml:space="preserve"> il problema è che mentre in occidente con l’abolizione del tri-regno con Papa Giovanni XXIII si è arrivati ad una separazione</w:t>
      </w:r>
      <w:r w:rsidR="00EA0763" w:rsidRPr="007D4F6A">
        <w:rPr>
          <w:rFonts w:ascii="Times New Roman" w:hAnsi="Times New Roman" w:cs="Times New Roman"/>
          <w:color w:val="000000" w:themeColor="text1"/>
          <w:sz w:val="24"/>
          <w:szCs w:val="24"/>
        </w:rPr>
        <w:t xml:space="preserve"> di ambiti tra stato e religione, questo non è avvenuto in altri paesi e non c’è stata la possibilità della creazione della classe media che è fondamentale per la nascita e </w:t>
      </w:r>
      <w:r w:rsidR="00BE2A3E">
        <w:rPr>
          <w:rFonts w:ascii="Times New Roman" w:hAnsi="Times New Roman" w:cs="Times New Roman"/>
          <w:color w:val="000000" w:themeColor="text1"/>
          <w:sz w:val="24"/>
          <w:szCs w:val="24"/>
        </w:rPr>
        <w:t xml:space="preserve">la </w:t>
      </w:r>
      <w:r w:rsidR="00EA0763" w:rsidRPr="007D4F6A">
        <w:rPr>
          <w:rFonts w:ascii="Times New Roman" w:hAnsi="Times New Roman" w:cs="Times New Roman"/>
          <w:color w:val="000000" w:themeColor="text1"/>
          <w:sz w:val="24"/>
          <w:szCs w:val="24"/>
        </w:rPr>
        <w:t>sopravvivenza della democrazia. Perciò l</w:t>
      </w:r>
      <w:r w:rsidR="00BE2A3E">
        <w:rPr>
          <w:rFonts w:ascii="Times New Roman" w:hAnsi="Times New Roman" w:cs="Times New Roman"/>
          <w:color w:val="000000" w:themeColor="text1"/>
          <w:sz w:val="24"/>
          <w:szCs w:val="24"/>
        </w:rPr>
        <w:t>a religione va a sostituire un’</w:t>
      </w:r>
      <w:r w:rsidR="00EA0763" w:rsidRPr="007D4F6A">
        <w:rPr>
          <w:rFonts w:ascii="Times New Roman" w:hAnsi="Times New Roman" w:cs="Times New Roman"/>
          <w:color w:val="000000" w:themeColor="text1"/>
          <w:sz w:val="24"/>
          <w:szCs w:val="24"/>
        </w:rPr>
        <w:t>ideologia</w:t>
      </w:r>
      <w:r w:rsidR="00BE2A3E">
        <w:rPr>
          <w:rFonts w:ascii="Times New Roman" w:hAnsi="Times New Roman" w:cs="Times New Roman"/>
          <w:color w:val="000000" w:themeColor="text1"/>
          <w:sz w:val="24"/>
          <w:szCs w:val="24"/>
        </w:rPr>
        <w:t xml:space="preserve"> condivisa</w:t>
      </w:r>
      <w:r w:rsidR="00EA0763" w:rsidRPr="007D4F6A">
        <w:rPr>
          <w:rFonts w:ascii="Times New Roman" w:hAnsi="Times New Roman" w:cs="Times New Roman"/>
          <w:color w:val="000000" w:themeColor="text1"/>
          <w:sz w:val="24"/>
          <w:szCs w:val="24"/>
        </w:rPr>
        <w:t xml:space="preserve">, </w:t>
      </w:r>
      <w:r w:rsidR="005178FC">
        <w:rPr>
          <w:rFonts w:ascii="Times New Roman" w:hAnsi="Times New Roman" w:cs="Times New Roman"/>
          <w:color w:val="000000" w:themeColor="text1"/>
          <w:sz w:val="24"/>
          <w:szCs w:val="24"/>
        </w:rPr>
        <w:t xml:space="preserve">ed </w:t>
      </w:r>
      <w:r w:rsidR="00EA0763" w:rsidRPr="007D4F6A">
        <w:rPr>
          <w:rFonts w:ascii="Times New Roman" w:hAnsi="Times New Roman" w:cs="Times New Roman"/>
          <w:color w:val="000000" w:themeColor="text1"/>
          <w:sz w:val="24"/>
          <w:szCs w:val="24"/>
        </w:rPr>
        <w:t xml:space="preserve">è l’unica cosa s che permette al popolo di </w:t>
      </w:r>
      <w:r w:rsidR="005178FC">
        <w:rPr>
          <w:rFonts w:ascii="Times New Roman" w:hAnsi="Times New Roman" w:cs="Times New Roman"/>
          <w:color w:val="000000" w:themeColor="text1"/>
          <w:sz w:val="24"/>
          <w:szCs w:val="24"/>
        </w:rPr>
        <w:t>sollevarsi anche contro chi li governa.</w:t>
      </w:r>
    </w:p>
    <w:p w:rsidR="007D4F6A" w:rsidRDefault="006018E3" w:rsidP="005178FC">
      <w:pPr>
        <w:spacing w:after="0" w:line="360" w:lineRule="auto"/>
        <w:ind w:firstLine="708"/>
        <w:jc w:val="both"/>
        <w:rPr>
          <w:rFonts w:ascii="Times New Roman" w:hAnsi="Times New Roman" w:cs="Times New Roman"/>
          <w:color w:val="000000" w:themeColor="text1"/>
          <w:sz w:val="24"/>
          <w:szCs w:val="24"/>
        </w:rPr>
      </w:pPr>
      <w:r w:rsidRPr="007D4F6A">
        <w:rPr>
          <w:rFonts w:ascii="Times New Roman" w:hAnsi="Times New Roman" w:cs="Times New Roman"/>
          <w:color w:val="000000" w:themeColor="text1"/>
          <w:sz w:val="24"/>
          <w:szCs w:val="24"/>
        </w:rPr>
        <w:t xml:space="preserve">La seconda parte dell’incontro dedicata alle domande provenienti dalla platea si concentra su diverse questioni. La </w:t>
      </w:r>
      <w:r w:rsidR="005178FC">
        <w:rPr>
          <w:rFonts w:ascii="Times New Roman" w:hAnsi="Times New Roman" w:cs="Times New Roman"/>
          <w:color w:val="000000" w:themeColor="text1"/>
          <w:sz w:val="24"/>
          <w:szCs w:val="24"/>
        </w:rPr>
        <w:t>prima chiama in causa i</w:t>
      </w:r>
      <w:r w:rsidRPr="007D4F6A">
        <w:rPr>
          <w:rFonts w:ascii="Times New Roman" w:hAnsi="Times New Roman" w:cs="Times New Roman"/>
          <w:color w:val="000000" w:themeColor="text1"/>
          <w:sz w:val="24"/>
          <w:szCs w:val="24"/>
        </w:rPr>
        <w:t xml:space="preserve"> kamikaze e chi è disposto a morire per l’islam</w:t>
      </w:r>
      <w:r w:rsidR="005178FC">
        <w:rPr>
          <w:rFonts w:ascii="Times New Roman" w:hAnsi="Times New Roman" w:cs="Times New Roman"/>
          <w:color w:val="000000" w:themeColor="text1"/>
          <w:sz w:val="24"/>
          <w:szCs w:val="24"/>
        </w:rPr>
        <w:t>;</w:t>
      </w:r>
      <w:r w:rsidRPr="007D4F6A">
        <w:rPr>
          <w:rFonts w:ascii="Times New Roman" w:hAnsi="Times New Roman" w:cs="Times New Roman"/>
          <w:color w:val="000000" w:themeColor="text1"/>
          <w:sz w:val="24"/>
          <w:szCs w:val="24"/>
        </w:rPr>
        <w:t xml:space="preserve"> </w:t>
      </w:r>
      <w:r w:rsidR="005178FC">
        <w:rPr>
          <w:rFonts w:ascii="Times New Roman" w:hAnsi="Times New Roman" w:cs="Times New Roman"/>
          <w:color w:val="000000" w:themeColor="text1"/>
          <w:sz w:val="24"/>
          <w:szCs w:val="24"/>
        </w:rPr>
        <w:t>secondo Branca questa è l’espressione</w:t>
      </w:r>
      <w:r w:rsidRPr="007D4F6A">
        <w:rPr>
          <w:rFonts w:ascii="Times New Roman" w:hAnsi="Times New Roman" w:cs="Times New Roman"/>
          <w:color w:val="000000" w:themeColor="text1"/>
          <w:sz w:val="24"/>
          <w:szCs w:val="24"/>
        </w:rPr>
        <w:t xml:space="preserve"> di un disagio</w:t>
      </w:r>
      <w:r w:rsidR="005178FC">
        <w:rPr>
          <w:rFonts w:ascii="Times New Roman" w:hAnsi="Times New Roman" w:cs="Times New Roman"/>
          <w:color w:val="000000" w:themeColor="text1"/>
          <w:sz w:val="24"/>
          <w:szCs w:val="24"/>
        </w:rPr>
        <w:t xml:space="preserve"> fortissimo;</w:t>
      </w:r>
      <w:r w:rsidRPr="007D4F6A">
        <w:rPr>
          <w:rFonts w:ascii="Times New Roman" w:hAnsi="Times New Roman" w:cs="Times New Roman"/>
          <w:color w:val="000000" w:themeColor="text1"/>
          <w:sz w:val="24"/>
          <w:szCs w:val="24"/>
        </w:rPr>
        <w:t xml:space="preserve"> se queste persone avesser</w:t>
      </w:r>
      <w:r w:rsidR="005C3248" w:rsidRPr="007D4F6A">
        <w:rPr>
          <w:rFonts w:ascii="Times New Roman" w:hAnsi="Times New Roman" w:cs="Times New Roman"/>
          <w:color w:val="000000" w:themeColor="text1"/>
          <w:sz w:val="24"/>
          <w:szCs w:val="24"/>
        </w:rPr>
        <w:t>o più opportunità certamente</w:t>
      </w:r>
      <w:r w:rsidRPr="007D4F6A">
        <w:rPr>
          <w:rFonts w:ascii="Times New Roman" w:hAnsi="Times New Roman" w:cs="Times New Roman"/>
          <w:color w:val="000000" w:themeColor="text1"/>
          <w:sz w:val="24"/>
          <w:szCs w:val="24"/>
        </w:rPr>
        <w:t xml:space="preserve"> non sceglierebbero la via della guerra santa. Infatti se si osservano le storie di </w:t>
      </w:r>
      <w:r w:rsidR="005178FC">
        <w:rPr>
          <w:rFonts w:ascii="Times New Roman" w:hAnsi="Times New Roman" w:cs="Times New Roman"/>
          <w:color w:val="000000" w:themeColor="text1"/>
          <w:sz w:val="24"/>
          <w:szCs w:val="24"/>
        </w:rPr>
        <w:t>tali</w:t>
      </w:r>
      <w:r w:rsidRPr="007D4F6A">
        <w:rPr>
          <w:rFonts w:ascii="Times New Roman" w:hAnsi="Times New Roman" w:cs="Times New Roman"/>
          <w:color w:val="000000" w:themeColor="text1"/>
          <w:sz w:val="24"/>
          <w:szCs w:val="24"/>
        </w:rPr>
        <w:t xml:space="preserve"> persone, </w:t>
      </w:r>
      <w:r w:rsidR="005178FC">
        <w:rPr>
          <w:rFonts w:ascii="Times New Roman" w:hAnsi="Times New Roman" w:cs="Times New Roman"/>
          <w:color w:val="000000" w:themeColor="text1"/>
          <w:sz w:val="24"/>
          <w:szCs w:val="24"/>
        </w:rPr>
        <w:t>si vede come avessero</w:t>
      </w:r>
      <w:r w:rsidRPr="007D4F6A">
        <w:rPr>
          <w:rFonts w:ascii="Times New Roman" w:hAnsi="Times New Roman" w:cs="Times New Roman"/>
          <w:color w:val="000000" w:themeColor="text1"/>
          <w:sz w:val="24"/>
          <w:szCs w:val="24"/>
        </w:rPr>
        <w:t xml:space="preserve"> già avuto in precedenza problemi con la giustizia ed è stato probabilmente all’interno delle carceri che hanno incorporato questo “particolare” modo di espiare da martiri i propri peccati. In sostanza noi abbiamo sempre una visione distorta dell’islam, perché una ristrettissima minoranza viene sempre di più alle luci della ribalta rispetto ad un’enorme maggioranza silenziosa. Un’altra domanda si concentra invece sulla situazione in Italia riguardante le moschee ed i centri culturali. </w:t>
      </w:r>
      <w:r w:rsidR="00F22685" w:rsidRPr="007D4F6A">
        <w:rPr>
          <w:rFonts w:ascii="Times New Roman" w:hAnsi="Times New Roman" w:cs="Times New Roman"/>
          <w:color w:val="000000" w:themeColor="text1"/>
          <w:sz w:val="24"/>
          <w:szCs w:val="24"/>
        </w:rPr>
        <w:t>Paolo Branca essendo responsabile dei rapporti con l’islam per la diocesi di Milano ha una visione più ampia della situazione. Secondo lui sarebbe meglio avere più moschee ufficiali (in Italia sono solo 5 o 6) piuttosto che aver</w:t>
      </w:r>
      <w:r w:rsidR="005C3248" w:rsidRPr="007D4F6A">
        <w:rPr>
          <w:rFonts w:ascii="Times New Roman" w:hAnsi="Times New Roman" w:cs="Times New Roman"/>
          <w:color w:val="000000" w:themeColor="text1"/>
          <w:sz w:val="24"/>
          <w:szCs w:val="24"/>
        </w:rPr>
        <w:t>e 800 centri culturali islamici. I</w:t>
      </w:r>
      <w:r w:rsidR="00F22685" w:rsidRPr="007D4F6A">
        <w:rPr>
          <w:rFonts w:ascii="Times New Roman" w:hAnsi="Times New Roman" w:cs="Times New Roman"/>
          <w:color w:val="000000" w:themeColor="text1"/>
          <w:sz w:val="24"/>
          <w:szCs w:val="24"/>
        </w:rPr>
        <w:t>l dire “in Italia siamo più sicuri perché non ci sono moschee” è infatti se</w:t>
      </w:r>
      <w:r w:rsidR="005C3248" w:rsidRPr="007D4F6A">
        <w:rPr>
          <w:rFonts w:ascii="Times New Roman" w:hAnsi="Times New Roman" w:cs="Times New Roman"/>
          <w:color w:val="000000" w:themeColor="text1"/>
          <w:sz w:val="24"/>
          <w:szCs w:val="24"/>
        </w:rPr>
        <w:t>condo lui una fandonia</w:t>
      </w:r>
      <w:r w:rsidR="00F22685" w:rsidRPr="007D4F6A">
        <w:rPr>
          <w:rFonts w:ascii="Times New Roman" w:hAnsi="Times New Roman" w:cs="Times New Roman"/>
          <w:color w:val="000000" w:themeColor="text1"/>
          <w:sz w:val="24"/>
          <w:szCs w:val="24"/>
        </w:rPr>
        <w:t>. Dove c’è un divie</w:t>
      </w:r>
      <w:r w:rsidR="00086064" w:rsidRPr="007D4F6A">
        <w:rPr>
          <w:rFonts w:ascii="Times New Roman" w:hAnsi="Times New Roman" w:cs="Times New Roman"/>
          <w:color w:val="000000" w:themeColor="text1"/>
          <w:sz w:val="24"/>
          <w:szCs w:val="24"/>
        </w:rPr>
        <w:t>to la realtà cerca di aggirarlo e</w:t>
      </w:r>
      <w:r w:rsidR="00F22685" w:rsidRPr="007D4F6A">
        <w:rPr>
          <w:rFonts w:ascii="Times New Roman" w:hAnsi="Times New Roman" w:cs="Times New Roman"/>
          <w:color w:val="000000" w:themeColor="text1"/>
          <w:sz w:val="24"/>
          <w:szCs w:val="24"/>
        </w:rPr>
        <w:t xml:space="preserve"> non si può pretendere che 1 milione e mezzo di musulmani non</w:t>
      </w:r>
      <w:r w:rsidR="007D4F6A">
        <w:rPr>
          <w:rFonts w:ascii="Times New Roman" w:hAnsi="Times New Roman" w:cs="Times New Roman"/>
          <w:color w:val="000000" w:themeColor="text1"/>
          <w:sz w:val="24"/>
          <w:szCs w:val="24"/>
        </w:rPr>
        <w:t xml:space="preserve"> si organizzino in altro modo.</w:t>
      </w:r>
    </w:p>
    <w:p w:rsidR="005178FC" w:rsidRDefault="005178FC" w:rsidP="007D4F6A">
      <w:pPr>
        <w:spacing w:after="0" w:line="360" w:lineRule="auto"/>
        <w:jc w:val="right"/>
        <w:rPr>
          <w:rFonts w:ascii="Times New Roman" w:hAnsi="Times New Roman" w:cs="Times New Roman"/>
          <w:i/>
          <w:color w:val="000000" w:themeColor="text1"/>
          <w:sz w:val="24"/>
          <w:szCs w:val="24"/>
        </w:rPr>
      </w:pPr>
    </w:p>
    <w:p w:rsidR="007D4F6A" w:rsidRPr="007D4F6A" w:rsidRDefault="007D4F6A" w:rsidP="007D4F6A">
      <w:pPr>
        <w:spacing w:after="0" w:line="360" w:lineRule="auto"/>
        <w:jc w:val="right"/>
        <w:rPr>
          <w:rFonts w:ascii="Times New Roman" w:hAnsi="Times New Roman" w:cs="Times New Roman"/>
          <w:i/>
          <w:color w:val="000000" w:themeColor="text1"/>
          <w:sz w:val="24"/>
          <w:szCs w:val="24"/>
        </w:rPr>
      </w:pPr>
      <w:bookmarkStart w:id="0" w:name="_GoBack"/>
      <w:bookmarkEnd w:id="0"/>
      <w:r w:rsidRPr="007D4F6A">
        <w:rPr>
          <w:rFonts w:ascii="Times New Roman" w:hAnsi="Times New Roman" w:cs="Times New Roman"/>
          <w:i/>
          <w:color w:val="000000" w:themeColor="text1"/>
          <w:sz w:val="24"/>
          <w:szCs w:val="24"/>
        </w:rPr>
        <w:t>Sintesi a cura di Filippo Questa</w:t>
      </w:r>
    </w:p>
    <w:sectPr w:rsidR="007D4F6A" w:rsidRPr="007D4F6A" w:rsidSect="009D01D5">
      <w:footerReference w:type="default" r:id="rId8"/>
      <w:pgSz w:w="11906" w:h="16838"/>
      <w:pgMar w:top="1417"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1D5" w:rsidRDefault="009D01D5" w:rsidP="009D01D5">
      <w:pPr>
        <w:spacing w:after="0" w:line="240" w:lineRule="auto"/>
      </w:pPr>
      <w:r>
        <w:separator/>
      </w:r>
    </w:p>
  </w:endnote>
  <w:endnote w:type="continuationSeparator" w:id="0">
    <w:p w:rsidR="009D01D5" w:rsidRDefault="009D01D5" w:rsidP="009D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901640"/>
      <w:docPartObj>
        <w:docPartGallery w:val="Page Numbers (Bottom of Page)"/>
        <w:docPartUnique/>
      </w:docPartObj>
    </w:sdtPr>
    <w:sdtEndPr/>
    <w:sdtContent>
      <w:p w:rsidR="009D01D5" w:rsidRDefault="009D01D5">
        <w:pPr>
          <w:pStyle w:val="Pidipagina"/>
          <w:jc w:val="right"/>
        </w:pPr>
        <w:r>
          <w:fldChar w:fldCharType="begin"/>
        </w:r>
        <w:r>
          <w:instrText>PAGE   \* MERGEFORMAT</w:instrText>
        </w:r>
        <w:r>
          <w:fldChar w:fldCharType="separate"/>
        </w:r>
        <w:r w:rsidR="005178FC">
          <w:rPr>
            <w:noProof/>
          </w:rPr>
          <w:t>1</w:t>
        </w:r>
        <w:r>
          <w:fldChar w:fldCharType="end"/>
        </w:r>
      </w:p>
    </w:sdtContent>
  </w:sdt>
  <w:p w:rsidR="009D01D5" w:rsidRDefault="009D01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1D5" w:rsidRDefault="009D01D5" w:rsidP="009D01D5">
      <w:pPr>
        <w:spacing w:after="0" w:line="240" w:lineRule="auto"/>
      </w:pPr>
      <w:r>
        <w:separator/>
      </w:r>
    </w:p>
  </w:footnote>
  <w:footnote w:type="continuationSeparator" w:id="0">
    <w:p w:rsidR="009D01D5" w:rsidRDefault="009D01D5" w:rsidP="009D0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13A"/>
    <w:rsid w:val="0007583E"/>
    <w:rsid w:val="00086064"/>
    <w:rsid w:val="000D762A"/>
    <w:rsid w:val="001018F6"/>
    <w:rsid w:val="0032513A"/>
    <w:rsid w:val="003C6C4B"/>
    <w:rsid w:val="003C761E"/>
    <w:rsid w:val="00484EFD"/>
    <w:rsid w:val="004961F7"/>
    <w:rsid w:val="005178FC"/>
    <w:rsid w:val="005254B1"/>
    <w:rsid w:val="005429F6"/>
    <w:rsid w:val="00562E86"/>
    <w:rsid w:val="005C3248"/>
    <w:rsid w:val="006018E3"/>
    <w:rsid w:val="0060771A"/>
    <w:rsid w:val="00655C20"/>
    <w:rsid w:val="00734DBE"/>
    <w:rsid w:val="00745D2D"/>
    <w:rsid w:val="007D4F6A"/>
    <w:rsid w:val="00985454"/>
    <w:rsid w:val="009A52AF"/>
    <w:rsid w:val="009A7FD9"/>
    <w:rsid w:val="009D01D5"/>
    <w:rsid w:val="00B338F9"/>
    <w:rsid w:val="00BE2A3E"/>
    <w:rsid w:val="00EA0763"/>
    <w:rsid w:val="00F22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01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1D5"/>
  </w:style>
  <w:style w:type="paragraph" w:styleId="Pidipagina">
    <w:name w:val="footer"/>
    <w:basedOn w:val="Normale"/>
    <w:link w:val="PidipaginaCarattere"/>
    <w:uiPriority w:val="99"/>
    <w:unhideWhenUsed/>
    <w:rsid w:val="009D01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01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1D5"/>
  </w:style>
  <w:style w:type="paragraph" w:styleId="Pidipagina">
    <w:name w:val="footer"/>
    <w:basedOn w:val="Normale"/>
    <w:link w:val="PidipaginaCarattere"/>
    <w:uiPriority w:val="99"/>
    <w:unhideWhenUsed/>
    <w:rsid w:val="009D01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1262</Words>
  <Characters>7196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Giorgio Barberis</cp:lastModifiedBy>
  <cp:revision>6</cp:revision>
  <dcterms:created xsi:type="dcterms:W3CDTF">2016-07-18T17:31:00Z</dcterms:created>
  <dcterms:modified xsi:type="dcterms:W3CDTF">2016-07-21T15:54:00Z</dcterms:modified>
</cp:coreProperties>
</file>